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9A" w:rsidRDefault="000B0AB6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ab/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ab/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ab/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ab/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ab/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ab/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ab/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ab/>
      </w: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9639"/>
      </w:tblGrid>
      <w:tr w:rsidR="00FD6A9A" w:rsidTr="004C091E">
        <w:trPr>
          <w:trHeight w:val="1418"/>
        </w:trPr>
        <w:tc>
          <w:tcPr>
            <w:tcW w:w="9639" w:type="dxa"/>
          </w:tcPr>
          <w:p w:rsidR="00FD6A9A" w:rsidRDefault="00FD6A9A" w:rsidP="004C091E">
            <w:pPr>
              <w:pStyle w:val="1"/>
              <w:jc w:val="center"/>
              <w:rPr>
                <w:sz w:val="16"/>
              </w:rPr>
            </w:pPr>
            <w:r>
              <w:rPr>
                <w:noProof/>
                <w:sz w:val="16"/>
                <w:lang w:val="ru-RU"/>
              </w:rPr>
              <w:drawing>
                <wp:inline distT="0" distB="0" distL="0" distR="0">
                  <wp:extent cx="633134" cy="753414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278" t="11806" r="5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13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A9A" w:rsidRPr="00796068" w:rsidTr="004C091E">
        <w:trPr>
          <w:trHeight w:val="1134"/>
        </w:trPr>
        <w:tc>
          <w:tcPr>
            <w:tcW w:w="9639" w:type="dxa"/>
          </w:tcPr>
          <w:p w:rsidR="00FD6A9A" w:rsidRPr="00A565E8" w:rsidRDefault="00FD6A9A" w:rsidP="004C091E">
            <w:pPr>
              <w:pStyle w:val="1"/>
              <w:jc w:val="center"/>
              <w:rPr>
                <w:b/>
                <w:sz w:val="26"/>
              </w:rPr>
            </w:pPr>
            <w:r w:rsidRPr="00A565E8">
              <w:rPr>
                <w:b/>
                <w:sz w:val="26"/>
              </w:rPr>
              <w:t>КРАСНОГВАРДІЙСЬКА РАЙОННА У МІСТІ ДНІПРОПЕТРОВСЬКУ РАДА</w:t>
            </w:r>
          </w:p>
          <w:p w:rsidR="00FD6A9A" w:rsidRPr="00A565E8" w:rsidRDefault="00FD6A9A" w:rsidP="004C091E">
            <w:pPr>
              <w:pStyle w:val="1"/>
              <w:jc w:val="center"/>
              <w:rPr>
                <w:b/>
                <w:sz w:val="8"/>
              </w:rPr>
            </w:pPr>
          </w:p>
          <w:p w:rsidR="00FD6A9A" w:rsidRPr="00A565E8" w:rsidRDefault="00FD6A9A" w:rsidP="004C091E">
            <w:pPr>
              <w:pStyle w:val="1"/>
              <w:jc w:val="center"/>
              <w:rPr>
                <w:b/>
                <w:sz w:val="26"/>
              </w:rPr>
            </w:pPr>
            <w:r w:rsidRPr="00A565E8">
              <w:rPr>
                <w:b/>
                <w:sz w:val="26"/>
              </w:rPr>
              <w:t>ВІДДІЛ  ОСВІТИ</w:t>
            </w:r>
          </w:p>
          <w:p w:rsidR="00FD6A9A" w:rsidRPr="00A565E8" w:rsidRDefault="00FD6A9A" w:rsidP="004C091E">
            <w:pPr>
              <w:spacing w:after="0" w:line="240" w:lineRule="auto"/>
              <w:rPr>
                <w:b/>
                <w:lang w:val="uk-UA"/>
              </w:rPr>
            </w:pPr>
          </w:p>
          <w:p w:rsidR="00FD6A9A" w:rsidRDefault="004F77FD" w:rsidP="004C091E">
            <w:pPr>
              <w:spacing w:after="0" w:line="240" w:lineRule="auto"/>
              <w:rPr>
                <w:sz w:val="8"/>
                <w:szCs w:val="8"/>
                <w:lang w:val="uk-UA"/>
              </w:rPr>
            </w:pPr>
            <w:r w:rsidRPr="004F77FD">
              <w:rPr>
                <w:noProof/>
                <w:sz w:val="28"/>
                <w:szCs w:val="24"/>
              </w:rPr>
              <w:pict>
                <v:line id="_x0000_s1026" style="position:absolute;z-index:251660288" from="1.25pt,-.1pt" to="483.15pt,-.1pt" strokeweight="3pt"/>
              </w:pict>
            </w:r>
          </w:p>
          <w:p w:rsidR="00FD6A9A" w:rsidRDefault="004F77FD" w:rsidP="004C091E">
            <w:pPr>
              <w:spacing w:after="0" w:line="240" w:lineRule="auto"/>
              <w:jc w:val="center"/>
              <w:rPr>
                <w:sz w:val="8"/>
                <w:lang w:val="uk-UA"/>
              </w:rPr>
            </w:pPr>
            <w:r w:rsidRPr="004F77FD">
              <w:rPr>
                <w:noProof/>
                <w:sz w:val="28"/>
              </w:rPr>
              <w:pict>
                <v:line id="_x0000_s1027" style="position:absolute;left:0;text-align:left;z-index:251661312" from="1.25pt,2.55pt" to="483.15pt,2.55pt"/>
              </w:pict>
            </w:r>
          </w:p>
          <w:p w:rsidR="00FD6A9A" w:rsidRPr="00976FFB" w:rsidRDefault="00FD6A9A" w:rsidP="004C09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FFB">
              <w:rPr>
                <w:rFonts w:ascii="Times New Roman" w:hAnsi="Times New Roman" w:cs="Times New Roman"/>
                <w:lang w:val="uk-UA"/>
              </w:rPr>
              <w:t>пр. Калініна, 27</w:t>
            </w:r>
            <w:r w:rsidRPr="00976FFB">
              <w:rPr>
                <w:rFonts w:ascii="Times New Roman" w:hAnsi="Times New Roman" w:cs="Times New Roman"/>
                <w:vertAlign w:val="superscript"/>
                <w:lang w:val="uk-UA"/>
              </w:rPr>
              <w:t>а</w:t>
            </w:r>
            <w:r w:rsidRPr="00976FFB">
              <w:rPr>
                <w:rFonts w:ascii="Times New Roman" w:hAnsi="Times New Roman" w:cs="Times New Roman"/>
                <w:lang w:val="uk-UA"/>
              </w:rPr>
              <w:t>, м. Дніпропетровськ, 49009, тел. (0562) 42-35-76 код ЄДРПОУ 02142201</w:t>
            </w:r>
          </w:p>
          <w:p w:rsidR="00FD6A9A" w:rsidRPr="008E5E29" w:rsidRDefault="00FD6A9A" w:rsidP="004C091E">
            <w:pPr>
              <w:spacing w:after="0" w:line="240" w:lineRule="auto"/>
              <w:jc w:val="center"/>
              <w:rPr>
                <w:lang w:val="en-US"/>
              </w:rPr>
            </w:pPr>
            <w:r w:rsidRPr="00976FFB">
              <w:rPr>
                <w:rFonts w:ascii="Times New Roman" w:hAnsi="Times New Roman" w:cs="Times New Roman"/>
                <w:lang w:val="en-US"/>
              </w:rPr>
              <w:t>E-mail:  KrasnogvardeyskiyROO@yandex.ru</w:t>
            </w:r>
          </w:p>
        </w:tc>
      </w:tr>
      <w:tr w:rsidR="00FD6A9A" w:rsidRPr="00976FFB" w:rsidTr="004C091E">
        <w:trPr>
          <w:trHeight w:val="567"/>
        </w:trPr>
        <w:tc>
          <w:tcPr>
            <w:tcW w:w="9639" w:type="dxa"/>
          </w:tcPr>
          <w:p w:rsidR="00FD6A9A" w:rsidRPr="00976FFB" w:rsidRDefault="00FD6A9A" w:rsidP="004C091E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A9A" w:rsidRPr="00976FFB" w:rsidRDefault="00FD6A9A" w:rsidP="004C091E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A9A" w:rsidRPr="00976FFB" w:rsidRDefault="00FD6A9A" w:rsidP="004C091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6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НАКАЗ</w:t>
            </w:r>
          </w:p>
          <w:p w:rsidR="00FD6A9A" w:rsidRPr="00976FFB" w:rsidRDefault="00FD6A9A" w:rsidP="004C091E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A9A" w:rsidRPr="00976FFB" w:rsidRDefault="00FD6A9A" w:rsidP="004C091E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«_____»__________________                                                      №___________</w:t>
            </w:r>
          </w:p>
          <w:p w:rsidR="00FD6A9A" w:rsidRPr="00976FFB" w:rsidRDefault="00FD6A9A" w:rsidP="004C091E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A9A" w:rsidRPr="00976FFB" w:rsidRDefault="00FD6A9A" w:rsidP="004C091E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FD6A9A">
      <w:pPr>
        <w:pStyle w:val="a3"/>
        <w:shd w:val="clear" w:color="auto" w:fill="FFFFFF"/>
        <w:spacing w:before="0" w:beforeAutospacing="0" w:after="0" w:afterAutospacing="0" w:line="146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Про стан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організації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роботи</w:t>
      </w:r>
      <w:proofErr w:type="spellEnd"/>
    </w:p>
    <w:p w:rsidR="00FD6A9A" w:rsidRDefault="00FD6A9A" w:rsidP="00FD6A9A">
      <w:pPr>
        <w:pStyle w:val="a3"/>
        <w:shd w:val="clear" w:color="auto" w:fill="FFFFFF"/>
        <w:spacing w:before="0" w:beforeAutospacing="0" w:after="0" w:afterAutospacing="0" w:line="146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зі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зверненнями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громадян</w:t>
      </w:r>
      <w:proofErr w:type="spellEnd"/>
    </w:p>
    <w:p w:rsidR="00FD6A9A" w:rsidRPr="00796068" w:rsidRDefault="00FD6A9A" w:rsidP="00FD6A9A">
      <w:pPr>
        <w:pStyle w:val="a3"/>
        <w:shd w:val="clear" w:color="auto" w:fill="FFFFFF"/>
        <w:spacing w:before="0" w:beforeAutospacing="0" w:after="0" w:afterAutospacing="0" w:line="146" w:lineRule="atLeast"/>
        <w:textAlignment w:val="baseline"/>
        <w:rPr>
          <w:sz w:val="28"/>
          <w:szCs w:val="28"/>
          <w:lang w:val="uk-UA"/>
        </w:rPr>
      </w:pPr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відділі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освіти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за</w:t>
      </w:r>
      <w:r w:rsidRPr="00164D67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2014 </w:t>
      </w:r>
      <w:proofErr w:type="spellStart"/>
      <w:proofErr w:type="gram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р</w:t>
      </w:r>
      <w:proofErr w:type="gramEnd"/>
      <w:r w:rsidR="00796068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ік</w:t>
      </w:r>
      <w:proofErr w:type="spellEnd"/>
    </w:p>
    <w:p w:rsidR="00FD6A9A" w:rsidRP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62C8D" w:rsidRPr="00F62C8D" w:rsidRDefault="00F62C8D" w:rsidP="00F62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Pr="00F6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6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"Про звернення громадян" № 653-ХІУ від 02.10.1996р.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6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Указу Президента України "Про заходи щодо забезпечення конституційних прав громадян на звернення"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F6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241/97 від 19.03.1997р.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62C8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6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Указу Президента </w:t>
      </w:r>
      <w:proofErr w:type="spellStart"/>
      <w:r w:rsidRPr="00F6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F6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додаткові заходи щодо забезпечення реалізації громадянами конституційного права на звернення" №700/2002 від 13.08.2002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</w:t>
      </w:r>
      <w:r w:rsidRPr="00F6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реалізації конституційних прав громадян на звернення та особистий прийом, обов’язкове одержання обґрунтованої відповіді, неухильного виконання норм чинного законодавства про звернення громадян </w:t>
      </w:r>
    </w:p>
    <w:p w:rsidR="00F62C8D" w:rsidRPr="00E85C2B" w:rsidRDefault="00F62C8D" w:rsidP="00F62C8D">
      <w:pPr>
        <w:pStyle w:val="a7"/>
        <w:ind w:firstLine="0"/>
        <w:rPr>
          <w:szCs w:val="28"/>
          <w:lang w:eastAsia="ru-RU"/>
        </w:rPr>
      </w:pPr>
    </w:p>
    <w:p w:rsidR="00F62C8D" w:rsidRDefault="00F62C8D" w:rsidP="00F62C8D">
      <w:pPr>
        <w:pStyle w:val="a7"/>
        <w:ind w:firstLine="0"/>
        <w:jc w:val="center"/>
        <w:rPr>
          <w:szCs w:val="28"/>
        </w:rPr>
      </w:pPr>
      <w:r w:rsidRPr="0057486A">
        <w:rPr>
          <w:szCs w:val="28"/>
        </w:rPr>
        <w:t>НАКАЗУЮ:</w:t>
      </w:r>
    </w:p>
    <w:p w:rsidR="00F62C8D" w:rsidRPr="005D62D7" w:rsidRDefault="00F62C8D" w:rsidP="00F62C8D">
      <w:pPr>
        <w:pStyle w:val="a7"/>
        <w:ind w:firstLine="0"/>
        <w:rPr>
          <w:szCs w:val="28"/>
          <w:lang w:val="en-US"/>
        </w:rPr>
      </w:pPr>
    </w:p>
    <w:p w:rsidR="00F62C8D" w:rsidRDefault="00F62C8D" w:rsidP="00F62C8D">
      <w:pPr>
        <w:pStyle w:val="a7"/>
        <w:numPr>
          <w:ilvl w:val="1"/>
          <w:numId w:val="1"/>
        </w:numPr>
        <w:tabs>
          <w:tab w:val="clear" w:pos="720"/>
          <w:tab w:val="num" w:pos="0"/>
          <w:tab w:val="left" w:pos="540"/>
        </w:tabs>
        <w:ind w:left="0" w:firstLine="709"/>
        <w:rPr>
          <w:szCs w:val="28"/>
        </w:rPr>
      </w:pPr>
      <w:r>
        <w:rPr>
          <w:szCs w:val="28"/>
        </w:rPr>
        <w:t>Працівникам відділу освіти:</w:t>
      </w:r>
    </w:p>
    <w:p w:rsidR="00F62C8D" w:rsidRPr="00F62C8D" w:rsidRDefault="00F62C8D" w:rsidP="00F62C8D">
      <w:pPr>
        <w:pStyle w:val="a7"/>
        <w:numPr>
          <w:ilvl w:val="1"/>
          <w:numId w:val="4"/>
        </w:numPr>
        <w:tabs>
          <w:tab w:val="left" w:pos="540"/>
        </w:tabs>
        <w:jc w:val="left"/>
        <w:rPr>
          <w:rStyle w:val="a4"/>
          <w:b w:val="0"/>
          <w:bCs w:val="0"/>
          <w:szCs w:val="28"/>
        </w:rPr>
      </w:pPr>
      <w:r w:rsidRPr="00F62C8D">
        <w:rPr>
          <w:szCs w:val="28"/>
        </w:rPr>
        <w:t xml:space="preserve">Ознайомитись та взяти до уваги довідку про </w:t>
      </w:r>
      <w:r w:rsidRPr="00F62C8D">
        <w:rPr>
          <w:rStyle w:val="a4"/>
          <w:b w:val="0"/>
          <w:szCs w:val="28"/>
          <w:bdr w:val="none" w:sz="0" w:space="0" w:color="auto" w:frame="1"/>
        </w:rPr>
        <w:t>організаці</w:t>
      </w:r>
      <w:r>
        <w:rPr>
          <w:rStyle w:val="a4"/>
          <w:b w:val="0"/>
          <w:szCs w:val="28"/>
          <w:bdr w:val="none" w:sz="0" w:space="0" w:color="auto" w:frame="1"/>
        </w:rPr>
        <w:t>ю</w:t>
      </w:r>
      <w:r w:rsidRPr="00F62C8D">
        <w:rPr>
          <w:rStyle w:val="a4"/>
          <w:b w:val="0"/>
          <w:szCs w:val="28"/>
          <w:bdr w:val="none" w:sz="0" w:space="0" w:color="auto" w:frame="1"/>
        </w:rPr>
        <w:t xml:space="preserve"> роботи</w:t>
      </w:r>
    </w:p>
    <w:p w:rsidR="00F62C8D" w:rsidRDefault="00F62C8D" w:rsidP="00F62C8D">
      <w:pPr>
        <w:pStyle w:val="a3"/>
        <w:shd w:val="clear" w:color="auto" w:fill="FFFFFF"/>
        <w:spacing w:before="0" w:beforeAutospacing="0" w:after="0" w:afterAutospacing="0" w:line="146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зі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зверненнями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громадян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відділі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освіти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796068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за 2014 </w:t>
      </w:r>
      <w:proofErr w:type="gramStart"/>
      <w:r w:rsidR="00796068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р</w:t>
      </w:r>
      <w:proofErr w:type="gramEnd"/>
      <w:r w:rsidR="00796068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ік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F62C8D" w:rsidRPr="00F62C8D" w:rsidRDefault="00F62C8D" w:rsidP="00F62C8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146" w:lineRule="atLeast"/>
        <w:jc w:val="both"/>
        <w:textAlignment w:val="baseline"/>
        <w:rPr>
          <w:sz w:val="28"/>
          <w:szCs w:val="28"/>
          <w:lang w:val="uk-UA"/>
        </w:rPr>
      </w:pPr>
      <w:r w:rsidRPr="00F62C8D">
        <w:rPr>
          <w:sz w:val="28"/>
          <w:szCs w:val="28"/>
          <w:lang w:val="uk-UA"/>
        </w:rPr>
        <w:t xml:space="preserve">Забезпечити дотримання вимог Інструкції з діловодства за зверненнями громадян, затвердженої постановою Кабінету Міністрів України від 14.04.1997 №348, а також застосування </w:t>
      </w:r>
      <w:r w:rsidRPr="00F62C8D">
        <w:rPr>
          <w:sz w:val="28"/>
          <w:szCs w:val="28"/>
          <w:lang w:val="uk-UA"/>
        </w:rPr>
        <w:lastRenderedPageBreak/>
        <w:t>Класифікатора звернень громадян, затвердженого постановою Кабінету Міністрів України від 24.09.2008 №858.</w:t>
      </w:r>
    </w:p>
    <w:p w:rsidR="00F62C8D" w:rsidRDefault="00F62C8D" w:rsidP="00F62C8D">
      <w:pPr>
        <w:pStyle w:val="a7"/>
        <w:tabs>
          <w:tab w:val="left" w:pos="540"/>
        </w:tabs>
        <w:ind w:firstLine="0"/>
        <w:jc w:val="right"/>
        <w:rPr>
          <w:szCs w:val="28"/>
        </w:rPr>
      </w:pPr>
      <w:r>
        <w:rPr>
          <w:szCs w:val="28"/>
        </w:rPr>
        <w:t>Протягом 2014 року</w:t>
      </w:r>
    </w:p>
    <w:p w:rsidR="00F62C8D" w:rsidRDefault="00F62C8D" w:rsidP="00F62C8D">
      <w:pPr>
        <w:pStyle w:val="a7"/>
        <w:tabs>
          <w:tab w:val="left" w:pos="540"/>
        </w:tabs>
        <w:ind w:firstLine="0"/>
        <w:jc w:val="right"/>
        <w:rPr>
          <w:szCs w:val="28"/>
        </w:rPr>
      </w:pPr>
    </w:p>
    <w:p w:rsidR="00FF7CA7" w:rsidRDefault="00FF7CA7" w:rsidP="00F62C8D">
      <w:pPr>
        <w:pStyle w:val="a7"/>
        <w:ind w:firstLine="0"/>
        <w:jc w:val="right"/>
        <w:rPr>
          <w:szCs w:val="28"/>
        </w:rPr>
      </w:pPr>
    </w:p>
    <w:p w:rsidR="00F62C8D" w:rsidRPr="0057486A" w:rsidRDefault="00F62C8D" w:rsidP="00F62C8D">
      <w:pPr>
        <w:pStyle w:val="a7"/>
        <w:numPr>
          <w:ilvl w:val="1"/>
          <w:numId w:val="1"/>
        </w:numPr>
        <w:tabs>
          <w:tab w:val="clear" w:pos="720"/>
          <w:tab w:val="num" w:pos="0"/>
          <w:tab w:val="left" w:pos="540"/>
        </w:tabs>
        <w:ind w:left="0" w:firstLine="709"/>
        <w:rPr>
          <w:szCs w:val="28"/>
        </w:rPr>
      </w:pPr>
      <w:r>
        <w:rPr>
          <w:szCs w:val="28"/>
        </w:rPr>
        <w:t>Керівникам</w:t>
      </w:r>
      <w:r w:rsidRPr="0057486A">
        <w:rPr>
          <w:szCs w:val="28"/>
        </w:rPr>
        <w:t xml:space="preserve"> </w:t>
      </w:r>
      <w:r>
        <w:rPr>
          <w:szCs w:val="28"/>
        </w:rPr>
        <w:t>навчальних закладів</w:t>
      </w:r>
      <w:r w:rsidRPr="0057486A">
        <w:rPr>
          <w:szCs w:val="28"/>
        </w:rPr>
        <w:t>:</w:t>
      </w:r>
    </w:p>
    <w:p w:rsidR="00F62C8D" w:rsidRPr="0057486A" w:rsidRDefault="00F62C8D" w:rsidP="00F62C8D">
      <w:pPr>
        <w:pStyle w:val="a7"/>
        <w:tabs>
          <w:tab w:val="left" w:pos="540"/>
        </w:tabs>
        <w:ind w:left="540" w:hanging="540"/>
        <w:rPr>
          <w:szCs w:val="28"/>
        </w:rPr>
      </w:pPr>
      <w:r>
        <w:rPr>
          <w:szCs w:val="28"/>
        </w:rPr>
        <w:t>2.1. Забезпечити</w:t>
      </w:r>
      <w:r w:rsidRPr="0057486A">
        <w:rPr>
          <w:szCs w:val="28"/>
        </w:rPr>
        <w:t xml:space="preserve"> дотримання вимог Конституції України та Закону України «Про звернення громадян», Указу Президента України </w:t>
      </w:r>
      <w:r>
        <w:rPr>
          <w:szCs w:val="28"/>
        </w:rPr>
        <w:t xml:space="preserve">від </w:t>
      </w:r>
      <w:r w:rsidRPr="0057486A">
        <w:rPr>
          <w:szCs w:val="28"/>
        </w:rPr>
        <w:t>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шляхом:</w:t>
      </w:r>
    </w:p>
    <w:p w:rsidR="00F62C8D" w:rsidRDefault="00F62C8D" w:rsidP="00F62C8D">
      <w:pPr>
        <w:pStyle w:val="a7"/>
        <w:tabs>
          <w:tab w:val="num" w:pos="0"/>
          <w:tab w:val="left" w:pos="900"/>
        </w:tabs>
        <w:ind w:left="540" w:hanging="540"/>
        <w:rPr>
          <w:szCs w:val="28"/>
        </w:rPr>
      </w:pPr>
      <w:r w:rsidRPr="0057486A">
        <w:rPr>
          <w:szCs w:val="28"/>
        </w:rPr>
        <w:t>- створення умов для участі заявників у перевірці поданих ними заяв чи скарг, надання можливості знайомитис</w:t>
      </w:r>
      <w:r>
        <w:rPr>
          <w:szCs w:val="28"/>
        </w:rPr>
        <w:t>я</w:t>
      </w:r>
      <w:r w:rsidRPr="0057486A">
        <w:rPr>
          <w:szCs w:val="28"/>
        </w:rPr>
        <w:t xml:space="preserve"> з матеріалами перевірок відповідних звернень;</w:t>
      </w:r>
    </w:p>
    <w:p w:rsidR="00F62C8D" w:rsidRPr="0057486A" w:rsidRDefault="00F62C8D" w:rsidP="00F62C8D">
      <w:pPr>
        <w:pStyle w:val="a7"/>
        <w:tabs>
          <w:tab w:val="num" w:pos="0"/>
          <w:tab w:val="left" w:pos="900"/>
        </w:tabs>
        <w:ind w:left="540" w:hanging="540"/>
        <w:rPr>
          <w:szCs w:val="28"/>
        </w:rPr>
      </w:pPr>
      <w:r w:rsidRPr="0057486A">
        <w:rPr>
          <w:szCs w:val="28"/>
        </w:rPr>
        <w:t>- посилення контролю за ходом розгляду звернень громадян;</w:t>
      </w:r>
    </w:p>
    <w:p w:rsidR="00F62C8D" w:rsidRPr="0057486A" w:rsidRDefault="00F62C8D" w:rsidP="00F62C8D">
      <w:pPr>
        <w:pStyle w:val="a7"/>
        <w:tabs>
          <w:tab w:val="num" w:pos="0"/>
          <w:tab w:val="left" w:pos="900"/>
        </w:tabs>
        <w:ind w:left="540" w:hanging="540"/>
        <w:rPr>
          <w:szCs w:val="28"/>
        </w:rPr>
      </w:pPr>
      <w:r>
        <w:rPr>
          <w:szCs w:val="28"/>
        </w:rPr>
        <w:t xml:space="preserve">- </w:t>
      </w:r>
      <w:r w:rsidRPr="0057486A">
        <w:rPr>
          <w:szCs w:val="28"/>
        </w:rPr>
        <w:t>притягнення винних осіб у встановленому порядку до відповідальності, у тому числі до дисциплінарної</w:t>
      </w:r>
      <w:r>
        <w:rPr>
          <w:szCs w:val="28"/>
        </w:rPr>
        <w:t>, з вини яких допущені порушення та</w:t>
      </w:r>
      <w:r w:rsidRPr="0057486A">
        <w:rPr>
          <w:szCs w:val="28"/>
        </w:rPr>
        <w:t xml:space="preserve"> за неналежне виконання службових обов’язків щодо розгляду звернень громадян.</w:t>
      </w:r>
    </w:p>
    <w:p w:rsidR="00F62C8D" w:rsidRDefault="00796068" w:rsidP="00F62C8D">
      <w:pPr>
        <w:pStyle w:val="a7"/>
        <w:tabs>
          <w:tab w:val="left" w:pos="900"/>
        </w:tabs>
        <w:ind w:left="540" w:hanging="540"/>
        <w:jc w:val="right"/>
        <w:rPr>
          <w:szCs w:val="28"/>
        </w:rPr>
      </w:pPr>
      <w:r>
        <w:rPr>
          <w:szCs w:val="28"/>
        </w:rPr>
        <w:t>Постійно</w:t>
      </w:r>
    </w:p>
    <w:p w:rsidR="00FF7CA7" w:rsidRDefault="00FF7CA7" w:rsidP="00F62C8D">
      <w:pPr>
        <w:pStyle w:val="a7"/>
        <w:tabs>
          <w:tab w:val="left" w:pos="900"/>
        </w:tabs>
        <w:ind w:left="540" w:hanging="540"/>
        <w:jc w:val="right"/>
        <w:rPr>
          <w:szCs w:val="28"/>
        </w:rPr>
      </w:pPr>
    </w:p>
    <w:p w:rsidR="00F62C8D" w:rsidRDefault="00F62C8D" w:rsidP="00F62C8D">
      <w:pPr>
        <w:pStyle w:val="a7"/>
        <w:tabs>
          <w:tab w:val="left" w:pos="900"/>
        </w:tabs>
        <w:ind w:left="540" w:hanging="540"/>
        <w:rPr>
          <w:szCs w:val="28"/>
        </w:rPr>
      </w:pPr>
      <w:r>
        <w:rPr>
          <w:szCs w:val="28"/>
        </w:rPr>
        <w:t>2.2. Своєчасно вживати заходи щодо практичного розв’язання питань, порушених громадянами та недопущення звернень до вищестоящих організацій.</w:t>
      </w:r>
    </w:p>
    <w:p w:rsidR="00F62C8D" w:rsidRPr="0057486A" w:rsidRDefault="00F62C8D" w:rsidP="00F62C8D">
      <w:pPr>
        <w:pStyle w:val="a7"/>
        <w:tabs>
          <w:tab w:val="left" w:pos="900"/>
        </w:tabs>
        <w:ind w:firstLine="709"/>
        <w:jc w:val="right"/>
        <w:rPr>
          <w:szCs w:val="28"/>
        </w:rPr>
      </w:pPr>
      <w:r>
        <w:rPr>
          <w:szCs w:val="28"/>
        </w:rPr>
        <w:t>Постійно</w:t>
      </w:r>
    </w:p>
    <w:p w:rsidR="00F62C8D" w:rsidRPr="0057486A" w:rsidRDefault="00F62C8D" w:rsidP="00F62C8D">
      <w:pPr>
        <w:pStyle w:val="a7"/>
        <w:tabs>
          <w:tab w:val="num" w:pos="540"/>
          <w:tab w:val="left" w:pos="900"/>
        </w:tabs>
        <w:ind w:left="540" w:hanging="540"/>
        <w:rPr>
          <w:szCs w:val="28"/>
        </w:rPr>
      </w:pPr>
      <w:r>
        <w:rPr>
          <w:szCs w:val="28"/>
        </w:rPr>
        <w:t xml:space="preserve">2.3. </w:t>
      </w:r>
      <w:r w:rsidRPr="0057486A">
        <w:rPr>
          <w:szCs w:val="28"/>
        </w:rPr>
        <w:t>Проводити аналітичну роботу щодо причин заяв та скарг громадян, окремих проблем, що порушуються у зверненнях.</w:t>
      </w:r>
    </w:p>
    <w:p w:rsidR="00F62C8D" w:rsidRDefault="00796068" w:rsidP="00F62C8D">
      <w:pPr>
        <w:pStyle w:val="a7"/>
        <w:tabs>
          <w:tab w:val="left" w:pos="900"/>
          <w:tab w:val="num" w:pos="5940"/>
        </w:tabs>
        <w:ind w:firstLine="709"/>
        <w:jc w:val="right"/>
        <w:rPr>
          <w:szCs w:val="28"/>
        </w:rPr>
      </w:pPr>
      <w:r>
        <w:rPr>
          <w:szCs w:val="28"/>
        </w:rPr>
        <w:t>Постійно</w:t>
      </w:r>
    </w:p>
    <w:p w:rsidR="00FF7CA7" w:rsidRDefault="00FF7CA7" w:rsidP="00F62C8D">
      <w:pPr>
        <w:pStyle w:val="a7"/>
        <w:tabs>
          <w:tab w:val="left" w:pos="900"/>
          <w:tab w:val="num" w:pos="5940"/>
        </w:tabs>
        <w:ind w:firstLine="709"/>
        <w:jc w:val="right"/>
        <w:rPr>
          <w:szCs w:val="28"/>
        </w:rPr>
      </w:pPr>
    </w:p>
    <w:p w:rsidR="00F62C8D" w:rsidRPr="00FF7CA7" w:rsidRDefault="00F62C8D" w:rsidP="00F62C8D">
      <w:pPr>
        <w:tabs>
          <w:tab w:val="left" w:pos="709"/>
        </w:tabs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CA7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DC223E">
        <w:rPr>
          <w:szCs w:val="28"/>
          <w:lang w:val="uk-UA"/>
        </w:rPr>
        <w:t xml:space="preserve"> </w:t>
      </w:r>
      <w:r w:rsidRPr="00FF7CA7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роз’яснювальну роботу серед батьків по всіх аспектах навчально-виховного процесу.</w:t>
      </w:r>
    </w:p>
    <w:p w:rsidR="00F62C8D" w:rsidRPr="00FF7CA7" w:rsidRDefault="00F62C8D" w:rsidP="00F62C8D">
      <w:pPr>
        <w:tabs>
          <w:tab w:val="left" w:pos="709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CA7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F62C8D" w:rsidRDefault="00F62C8D" w:rsidP="00F62C8D">
      <w:pPr>
        <w:pStyle w:val="a7"/>
        <w:tabs>
          <w:tab w:val="num" w:pos="540"/>
          <w:tab w:val="left" w:pos="900"/>
        </w:tabs>
        <w:ind w:left="540" w:hanging="540"/>
        <w:rPr>
          <w:szCs w:val="28"/>
        </w:rPr>
      </w:pPr>
      <w:r>
        <w:rPr>
          <w:szCs w:val="28"/>
        </w:rPr>
        <w:t xml:space="preserve">2.5. </w:t>
      </w:r>
      <w:r w:rsidRPr="0057486A">
        <w:rPr>
          <w:szCs w:val="28"/>
        </w:rPr>
        <w:t>Забезпечити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у засобах масової інформації, затвердженої постановою Кабінету Міністрів України від 14</w:t>
      </w:r>
      <w:r>
        <w:rPr>
          <w:szCs w:val="28"/>
        </w:rPr>
        <w:t>.04.1997</w:t>
      </w:r>
      <w:r w:rsidRPr="0057486A">
        <w:rPr>
          <w:szCs w:val="28"/>
        </w:rPr>
        <w:t xml:space="preserve"> </w:t>
      </w:r>
      <w:r w:rsidR="00FF7CA7">
        <w:rPr>
          <w:szCs w:val="28"/>
        </w:rPr>
        <w:br/>
      </w:r>
      <w:r w:rsidRPr="0057486A">
        <w:rPr>
          <w:szCs w:val="28"/>
        </w:rPr>
        <w:t>№ 348, а також застосування Класифікатора звернень громадян, затвердженого постановою Кабінету Міністрів України</w:t>
      </w:r>
      <w:r>
        <w:rPr>
          <w:szCs w:val="28"/>
        </w:rPr>
        <w:t xml:space="preserve"> від</w:t>
      </w:r>
      <w:r w:rsidRPr="0057486A">
        <w:rPr>
          <w:szCs w:val="28"/>
        </w:rPr>
        <w:t xml:space="preserve"> </w:t>
      </w:r>
      <w:r>
        <w:rPr>
          <w:szCs w:val="28"/>
        </w:rPr>
        <w:t>24.09.20</w:t>
      </w:r>
      <w:r w:rsidRPr="0057486A">
        <w:rPr>
          <w:szCs w:val="28"/>
        </w:rPr>
        <w:t xml:space="preserve">08 </w:t>
      </w:r>
      <w:r w:rsidR="00FF7CA7">
        <w:rPr>
          <w:szCs w:val="28"/>
        </w:rPr>
        <w:br/>
      </w:r>
      <w:r w:rsidRPr="0057486A">
        <w:rPr>
          <w:szCs w:val="28"/>
        </w:rPr>
        <w:t>№</w:t>
      </w:r>
      <w:r>
        <w:rPr>
          <w:szCs w:val="28"/>
        </w:rPr>
        <w:t xml:space="preserve"> </w:t>
      </w:r>
      <w:r w:rsidRPr="0057486A">
        <w:rPr>
          <w:szCs w:val="28"/>
        </w:rPr>
        <w:t>858.</w:t>
      </w:r>
    </w:p>
    <w:p w:rsidR="00F62C8D" w:rsidRDefault="00796068" w:rsidP="00F62C8D">
      <w:pPr>
        <w:pStyle w:val="a7"/>
        <w:tabs>
          <w:tab w:val="left" w:pos="900"/>
          <w:tab w:val="num" w:pos="5940"/>
        </w:tabs>
        <w:ind w:firstLine="709"/>
        <w:jc w:val="right"/>
        <w:rPr>
          <w:szCs w:val="28"/>
        </w:rPr>
      </w:pPr>
      <w:r>
        <w:rPr>
          <w:szCs w:val="28"/>
        </w:rPr>
        <w:t>Постійно</w:t>
      </w:r>
    </w:p>
    <w:p w:rsidR="00F62C8D" w:rsidRPr="0057486A" w:rsidRDefault="00F62C8D" w:rsidP="00F62C8D">
      <w:pPr>
        <w:pStyle w:val="a7"/>
        <w:tabs>
          <w:tab w:val="num" w:pos="540"/>
          <w:tab w:val="left" w:pos="900"/>
        </w:tabs>
        <w:ind w:firstLine="0"/>
        <w:rPr>
          <w:szCs w:val="28"/>
        </w:rPr>
      </w:pPr>
      <w:r>
        <w:rPr>
          <w:szCs w:val="28"/>
        </w:rPr>
        <w:t>2.6. Дотримуватися графіка особистого прийому громадян у 201</w:t>
      </w:r>
      <w:r w:rsidR="00796068">
        <w:rPr>
          <w:szCs w:val="28"/>
        </w:rPr>
        <w:t>5</w:t>
      </w:r>
      <w:r>
        <w:rPr>
          <w:szCs w:val="28"/>
        </w:rPr>
        <w:t xml:space="preserve"> році.</w:t>
      </w:r>
    </w:p>
    <w:p w:rsidR="00F62C8D" w:rsidRDefault="00F62C8D" w:rsidP="00F62C8D">
      <w:pPr>
        <w:pStyle w:val="a7"/>
        <w:tabs>
          <w:tab w:val="left" w:pos="900"/>
          <w:tab w:val="num" w:pos="5940"/>
        </w:tabs>
        <w:ind w:firstLine="709"/>
        <w:jc w:val="right"/>
        <w:rPr>
          <w:szCs w:val="28"/>
        </w:rPr>
      </w:pPr>
      <w:r w:rsidRPr="0057486A">
        <w:rPr>
          <w:szCs w:val="28"/>
        </w:rPr>
        <w:t>Протягом 201</w:t>
      </w:r>
      <w:r w:rsidR="00796068">
        <w:rPr>
          <w:szCs w:val="28"/>
        </w:rPr>
        <w:t>5</w:t>
      </w:r>
      <w:r w:rsidRPr="0057486A">
        <w:rPr>
          <w:szCs w:val="28"/>
        </w:rPr>
        <w:t xml:space="preserve"> року</w:t>
      </w:r>
    </w:p>
    <w:p w:rsidR="00FF7CA7" w:rsidRDefault="00FF7CA7" w:rsidP="00F62C8D">
      <w:pPr>
        <w:pStyle w:val="a7"/>
        <w:tabs>
          <w:tab w:val="left" w:pos="900"/>
          <w:tab w:val="num" w:pos="5940"/>
        </w:tabs>
        <w:ind w:firstLine="709"/>
        <w:jc w:val="right"/>
        <w:rPr>
          <w:szCs w:val="28"/>
        </w:rPr>
      </w:pPr>
    </w:p>
    <w:p w:rsidR="00F62C8D" w:rsidRDefault="00F62C8D" w:rsidP="00F62C8D">
      <w:pPr>
        <w:pStyle w:val="a7"/>
        <w:tabs>
          <w:tab w:val="left" w:pos="900"/>
          <w:tab w:val="num" w:pos="5940"/>
        </w:tabs>
        <w:ind w:left="540" w:hanging="540"/>
        <w:jc w:val="left"/>
        <w:rPr>
          <w:szCs w:val="28"/>
        </w:rPr>
      </w:pPr>
      <w:r>
        <w:rPr>
          <w:szCs w:val="28"/>
        </w:rPr>
        <w:t>2.7. Розглядати на нарадах при директорові питання роботи зі зверненнями громадян.</w:t>
      </w:r>
    </w:p>
    <w:p w:rsidR="00F62C8D" w:rsidRDefault="00F62C8D" w:rsidP="00F62C8D">
      <w:pPr>
        <w:pStyle w:val="a7"/>
        <w:tabs>
          <w:tab w:val="left" w:pos="900"/>
          <w:tab w:val="num" w:pos="5940"/>
        </w:tabs>
        <w:ind w:firstLine="709"/>
        <w:jc w:val="right"/>
        <w:rPr>
          <w:szCs w:val="28"/>
        </w:rPr>
      </w:pPr>
      <w:r>
        <w:rPr>
          <w:szCs w:val="28"/>
        </w:rPr>
        <w:t>Щоквартально</w:t>
      </w:r>
    </w:p>
    <w:p w:rsidR="00FF7CA7" w:rsidRPr="0057486A" w:rsidRDefault="00FF7CA7" w:rsidP="00F62C8D">
      <w:pPr>
        <w:pStyle w:val="a7"/>
        <w:tabs>
          <w:tab w:val="left" w:pos="900"/>
          <w:tab w:val="num" w:pos="5940"/>
        </w:tabs>
        <w:ind w:firstLine="709"/>
        <w:jc w:val="right"/>
        <w:rPr>
          <w:szCs w:val="28"/>
        </w:rPr>
      </w:pPr>
    </w:p>
    <w:p w:rsidR="00F62C8D" w:rsidRPr="00E85C2B" w:rsidRDefault="00F62C8D" w:rsidP="00F62C8D">
      <w:pPr>
        <w:pStyle w:val="a7"/>
        <w:numPr>
          <w:ilvl w:val="1"/>
          <w:numId w:val="1"/>
        </w:numPr>
        <w:tabs>
          <w:tab w:val="clear" w:pos="720"/>
          <w:tab w:val="num" w:pos="0"/>
          <w:tab w:val="left" w:pos="540"/>
        </w:tabs>
        <w:ind w:left="0" w:firstLine="709"/>
        <w:rPr>
          <w:bCs/>
          <w:szCs w:val="28"/>
        </w:rPr>
      </w:pPr>
      <w:r w:rsidRPr="00E85C2B">
        <w:rPr>
          <w:szCs w:val="28"/>
        </w:rPr>
        <w:t xml:space="preserve">Контроль за виконанням наказу </w:t>
      </w:r>
      <w:r w:rsidRPr="00E85C2B">
        <w:rPr>
          <w:bCs/>
          <w:szCs w:val="28"/>
        </w:rPr>
        <w:t xml:space="preserve">покласти на заступника </w:t>
      </w:r>
      <w:r w:rsidR="00FF7CA7">
        <w:rPr>
          <w:bCs/>
          <w:szCs w:val="28"/>
        </w:rPr>
        <w:t xml:space="preserve">завідувача </w:t>
      </w:r>
      <w:r>
        <w:rPr>
          <w:bCs/>
          <w:szCs w:val="28"/>
        </w:rPr>
        <w:t>відділу освіти</w:t>
      </w:r>
      <w:r w:rsidR="00FF7CA7">
        <w:rPr>
          <w:bCs/>
          <w:szCs w:val="28"/>
        </w:rPr>
        <w:t>.</w:t>
      </w:r>
    </w:p>
    <w:p w:rsidR="00F62C8D" w:rsidRDefault="00F62C8D" w:rsidP="00F62C8D">
      <w:pPr>
        <w:pStyle w:val="a7"/>
        <w:ind w:firstLine="0"/>
        <w:rPr>
          <w:szCs w:val="28"/>
        </w:rPr>
      </w:pPr>
    </w:p>
    <w:p w:rsidR="00F62C8D" w:rsidRDefault="00F62C8D" w:rsidP="00F62C8D">
      <w:pPr>
        <w:pStyle w:val="a7"/>
        <w:ind w:firstLine="0"/>
        <w:rPr>
          <w:szCs w:val="28"/>
        </w:rPr>
      </w:pPr>
    </w:p>
    <w:p w:rsidR="00F62C8D" w:rsidRPr="00E85C2B" w:rsidRDefault="00F62C8D" w:rsidP="00F62C8D">
      <w:pPr>
        <w:pStyle w:val="a7"/>
        <w:spacing w:line="288" w:lineRule="auto"/>
        <w:ind w:firstLine="0"/>
        <w:rPr>
          <w:szCs w:val="28"/>
        </w:rPr>
      </w:pPr>
    </w:p>
    <w:p w:rsidR="00F62C8D" w:rsidRPr="00F62C8D" w:rsidRDefault="00FF7CA7" w:rsidP="00F62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Завідувач відділу освіти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О.Ю.ЛОЗОВА</w:t>
      </w:r>
    </w:p>
    <w:p w:rsidR="00FD6A9A" w:rsidRPr="00FF7CA7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D6A9A" w:rsidRDefault="00FD6A9A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796068" w:rsidRDefault="00796068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FF7CA7" w:rsidRDefault="00FF7CA7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0B0AB6" w:rsidRDefault="000B0AB6" w:rsidP="000B0AB6">
      <w:pPr>
        <w:pStyle w:val="a3"/>
        <w:shd w:val="clear" w:color="auto" w:fill="FFFFFF"/>
        <w:spacing w:before="0" w:beforeAutospacing="0" w:after="0" w:afterAutospacing="0" w:line="146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lastRenderedPageBreak/>
        <w:tab/>
        <w:t>Додаток до наказу №_____ від ______</w:t>
      </w:r>
    </w:p>
    <w:p w:rsidR="000B0AB6" w:rsidRDefault="000B0AB6" w:rsidP="00164D67">
      <w:pPr>
        <w:pStyle w:val="a3"/>
        <w:shd w:val="clear" w:color="auto" w:fill="FFFFFF"/>
        <w:spacing w:before="0" w:beforeAutospacing="0" w:after="0" w:afterAutospacing="0" w:line="146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0B0AB6" w:rsidRDefault="000B0AB6" w:rsidP="00164D67">
      <w:pPr>
        <w:pStyle w:val="a3"/>
        <w:shd w:val="clear" w:color="auto" w:fill="FFFFFF"/>
        <w:spacing w:before="0" w:beforeAutospacing="0" w:after="0" w:afterAutospacing="0" w:line="146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164D67" w:rsidRDefault="00164D67" w:rsidP="000B0AB6">
      <w:pPr>
        <w:pStyle w:val="a3"/>
        <w:shd w:val="clear" w:color="auto" w:fill="FFFFFF"/>
        <w:spacing w:before="0" w:beforeAutospacing="0" w:after="0" w:afterAutospacing="0" w:line="146" w:lineRule="atLeast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Про стан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організації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роботи</w:t>
      </w:r>
      <w:proofErr w:type="spellEnd"/>
    </w:p>
    <w:p w:rsidR="00164D67" w:rsidRDefault="00164D67" w:rsidP="000B0AB6">
      <w:pPr>
        <w:pStyle w:val="a3"/>
        <w:shd w:val="clear" w:color="auto" w:fill="FFFFFF"/>
        <w:spacing w:before="0" w:beforeAutospacing="0" w:after="0" w:afterAutospacing="0" w:line="146" w:lineRule="atLeast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зі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зверненнями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громадян</w:t>
      </w:r>
      <w:proofErr w:type="spellEnd"/>
    </w:p>
    <w:p w:rsidR="00164D67" w:rsidRPr="00796068" w:rsidRDefault="00164D67" w:rsidP="000B0AB6">
      <w:pPr>
        <w:pStyle w:val="a3"/>
        <w:shd w:val="clear" w:color="auto" w:fill="FFFFFF"/>
        <w:spacing w:before="0" w:beforeAutospacing="0" w:after="0" w:afterAutospacing="0" w:line="146" w:lineRule="atLeast"/>
        <w:jc w:val="center"/>
        <w:textAlignment w:val="baseline"/>
        <w:rPr>
          <w:sz w:val="28"/>
          <w:szCs w:val="28"/>
          <w:lang w:val="uk-UA"/>
        </w:rPr>
      </w:pPr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відділі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>освіти</w:t>
      </w:r>
      <w:proofErr w:type="spellEnd"/>
      <w:r w:rsidRPr="00164D67">
        <w:rPr>
          <w:rStyle w:val="a4"/>
          <w:b w:val="0"/>
          <w:sz w:val="28"/>
          <w:szCs w:val="28"/>
          <w:bdr w:val="none" w:sz="0" w:space="0" w:color="auto" w:frame="1"/>
        </w:rPr>
        <w:t xml:space="preserve"> за</w:t>
      </w:r>
      <w:r w:rsidRPr="00164D67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796068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2014 </w:t>
      </w:r>
      <w:proofErr w:type="gramStart"/>
      <w:r w:rsidR="00796068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р</w:t>
      </w:r>
      <w:proofErr w:type="gramEnd"/>
      <w:r w:rsidR="00796068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ік</w:t>
      </w:r>
    </w:p>
    <w:p w:rsidR="00164D67" w:rsidRPr="00164D67" w:rsidRDefault="00164D67" w:rsidP="000B0AB6">
      <w:pPr>
        <w:pStyle w:val="a3"/>
        <w:shd w:val="clear" w:color="auto" w:fill="FFFFFF"/>
        <w:spacing w:before="0" w:beforeAutospacing="0" w:after="0" w:afterAutospacing="0" w:line="146" w:lineRule="atLeast"/>
        <w:jc w:val="center"/>
        <w:textAlignment w:val="baseline"/>
        <w:rPr>
          <w:sz w:val="28"/>
          <w:szCs w:val="28"/>
        </w:rPr>
      </w:pPr>
    </w:p>
    <w:p w:rsidR="00164D67" w:rsidRPr="00164D67" w:rsidRDefault="00164D67" w:rsidP="00164D67">
      <w:pPr>
        <w:pStyle w:val="a3"/>
        <w:shd w:val="clear" w:color="auto" w:fill="FFFFFF"/>
        <w:spacing w:before="0" w:beforeAutospacing="0" w:after="0" w:afterAutospacing="0" w:line="146" w:lineRule="atLeast"/>
        <w:jc w:val="both"/>
        <w:textAlignment w:val="baseline"/>
        <w:rPr>
          <w:sz w:val="28"/>
          <w:szCs w:val="28"/>
        </w:rPr>
      </w:pPr>
      <w:r w:rsidRPr="00164D67">
        <w:rPr>
          <w:sz w:val="28"/>
          <w:szCs w:val="28"/>
          <w:bdr w:val="none" w:sz="0" w:space="0" w:color="auto" w:frame="1"/>
        </w:rPr>
        <w:t> </w:t>
      </w:r>
    </w:p>
    <w:p w:rsidR="00164D67" w:rsidRPr="00164D67" w:rsidRDefault="00164D67" w:rsidP="00164D67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164D67">
        <w:rPr>
          <w:sz w:val="28"/>
          <w:szCs w:val="28"/>
          <w:bdr w:val="none" w:sz="0" w:space="0" w:color="auto" w:frame="1"/>
          <w:lang w:val="uk-UA"/>
        </w:rPr>
        <w:t>За</w:t>
      </w:r>
      <w:r w:rsidRPr="00164D6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796068">
        <w:rPr>
          <w:sz w:val="28"/>
          <w:szCs w:val="28"/>
          <w:bdr w:val="none" w:sz="0" w:space="0" w:color="auto" w:frame="1"/>
          <w:lang w:val="uk-UA"/>
        </w:rPr>
        <w:t>2014 рік</w:t>
      </w:r>
      <w:r w:rsidRPr="00164D67">
        <w:rPr>
          <w:sz w:val="28"/>
          <w:szCs w:val="28"/>
          <w:bdr w:val="none" w:sz="0" w:space="0" w:color="auto" w:frame="1"/>
          <w:lang w:val="uk-UA"/>
        </w:rPr>
        <w:t xml:space="preserve"> у відділ освіти </w:t>
      </w:r>
      <w:proofErr w:type="spellStart"/>
      <w:r w:rsidR="00BC2864">
        <w:rPr>
          <w:sz w:val="28"/>
          <w:szCs w:val="28"/>
          <w:bdr w:val="none" w:sz="0" w:space="0" w:color="auto" w:frame="1"/>
          <w:lang w:val="uk-UA"/>
        </w:rPr>
        <w:t>Красногвардійської</w:t>
      </w:r>
      <w:proofErr w:type="spellEnd"/>
      <w:r w:rsidR="00BC2864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C2864">
        <w:rPr>
          <w:sz w:val="28"/>
          <w:szCs w:val="28"/>
          <w:bdr w:val="none" w:sz="0" w:space="0" w:color="auto" w:frame="1"/>
          <w:lang w:val="uk-UA"/>
        </w:rPr>
        <w:t>районноїради</w:t>
      </w:r>
      <w:proofErr w:type="spellEnd"/>
      <w:r w:rsidRPr="00164D67">
        <w:rPr>
          <w:sz w:val="28"/>
          <w:szCs w:val="28"/>
          <w:bdr w:val="none" w:sz="0" w:space="0" w:color="auto" w:frame="1"/>
          <w:lang w:val="uk-UA"/>
        </w:rPr>
        <w:t xml:space="preserve"> надійшло </w:t>
      </w:r>
      <w:r w:rsidR="00C200AB">
        <w:rPr>
          <w:sz w:val="28"/>
          <w:szCs w:val="28"/>
          <w:bdr w:val="none" w:sz="0" w:space="0" w:color="auto" w:frame="1"/>
          <w:lang w:val="uk-UA"/>
        </w:rPr>
        <w:t>42 письмових звернення.</w:t>
      </w:r>
    </w:p>
    <w:p w:rsidR="00164D67" w:rsidRPr="00BC2864" w:rsidRDefault="00164D67" w:rsidP="00BC2864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BC2864">
        <w:rPr>
          <w:sz w:val="28"/>
          <w:szCs w:val="28"/>
          <w:bdr w:val="none" w:sz="0" w:space="0" w:color="auto" w:frame="1"/>
          <w:lang w:val="uk-UA"/>
        </w:rPr>
        <w:t xml:space="preserve">Найбільше звернень </w:t>
      </w:r>
      <w:r w:rsidR="00C200AB">
        <w:rPr>
          <w:sz w:val="28"/>
          <w:szCs w:val="28"/>
          <w:bdr w:val="none" w:sz="0" w:space="0" w:color="auto" w:frame="1"/>
          <w:lang w:val="uk-UA"/>
        </w:rPr>
        <w:t xml:space="preserve">- 11 </w:t>
      </w:r>
      <w:r w:rsidRPr="00BC2864">
        <w:rPr>
          <w:sz w:val="28"/>
          <w:szCs w:val="28"/>
          <w:bdr w:val="none" w:sz="0" w:space="0" w:color="auto" w:frame="1"/>
          <w:lang w:val="uk-UA"/>
        </w:rPr>
        <w:t xml:space="preserve">або </w:t>
      </w:r>
      <w:r w:rsidR="00C200AB">
        <w:rPr>
          <w:sz w:val="28"/>
          <w:szCs w:val="28"/>
          <w:bdr w:val="none" w:sz="0" w:space="0" w:color="auto" w:frame="1"/>
          <w:lang w:val="uk-UA"/>
        </w:rPr>
        <w:t>26</w:t>
      </w:r>
      <w:r w:rsidRPr="00BC2864">
        <w:rPr>
          <w:sz w:val="28"/>
          <w:szCs w:val="28"/>
          <w:bdr w:val="none" w:sz="0" w:space="0" w:color="auto" w:frame="1"/>
          <w:lang w:val="uk-UA"/>
        </w:rPr>
        <w:t>%</w:t>
      </w:r>
      <w:r w:rsidR="00C200AB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BC2864">
        <w:rPr>
          <w:sz w:val="28"/>
          <w:szCs w:val="28"/>
          <w:bdr w:val="none" w:sz="0" w:space="0" w:color="auto" w:frame="1"/>
          <w:lang w:val="uk-UA"/>
        </w:rPr>
        <w:t xml:space="preserve">надійшло щодо </w:t>
      </w:r>
      <w:r w:rsidR="00000700">
        <w:rPr>
          <w:sz w:val="28"/>
          <w:szCs w:val="28"/>
          <w:bdr w:val="none" w:sz="0" w:space="0" w:color="auto" w:frame="1"/>
          <w:lang w:val="uk-UA"/>
        </w:rPr>
        <w:t>неправомірних ді</w:t>
      </w:r>
      <w:r w:rsidR="00C200AB">
        <w:rPr>
          <w:sz w:val="28"/>
          <w:szCs w:val="28"/>
          <w:bdr w:val="none" w:sz="0" w:space="0" w:color="auto" w:frame="1"/>
          <w:lang w:val="uk-UA"/>
        </w:rPr>
        <w:t>й або керівника закладу, або педагогічного колективу</w:t>
      </w:r>
      <w:r w:rsidR="00BC2864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C200AB">
        <w:rPr>
          <w:sz w:val="28"/>
          <w:szCs w:val="28"/>
          <w:bdr w:val="none" w:sz="0" w:space="0" w:color="auto" w:frame="1"/>
          <w:lang w:val="uk-UA"/>
        </w:rPr>
        <w:t>9 або 21% стосовно влаштування дітей до дошкільних навчальних закладів,  6 або 14%</w:t>
      </w:r>
      <w:r w:rsidRPr="00BC2864">
        <w:rPr>
          <w:sz w:val="28"/>
          <w:szCs w:val="28"/>
          <w:bdr w:val="none" w:sz="0" w:space="0" w:color="auto" w:frame="1"/>
          <w:lang w:val="uk-UA"/>
        </w:rPr>
        <w:t xml:space="preserve"> питання, які стосуються </w:t>
      </w:r>
      <w:r w:rsidR="00BC2864">
        <w:rPr>
          <w:sz w:val="28"/>
          <w:szCs w:val="28"/>
          <w:bdr w:val="none" w:sz="0" w:space="0" w:color="auto" w:frame="1"/>
          <w:lang w:val="uk-UA"/>
        </w:rPr>
        <w:t xml:space="preserve">поліпшення матеріально-технічної бази навчальних закладів, </w:t>
      </w:r>
      <w:r w:rsidR="00C200AB">
        <w:rPr>
          <w:sz w:val="28"/>
          <w:szCs w:val="28"/>
          <w:bdr w:val="none" w:sz="0" w:space="0" w:color="auto" w:frame="1"/>
          <w:lang w:val="uk-UA"/>
        </w:rPr>
        <w:t xml:space="preserve">8 або 19% </w:t>
      </w:r>
      <w:r w:rsidR="00BC2864">
        <w:rPr>
          <w:sz w:val="28"/>
          <w:szCs w:val="28"/>
          <w:bdr w:val="none" w:sz="0" w:space="0" w:color="auto" w:frame="1"/>
          <w:lang w:val="uk-UA"/>
        </w:rPr>
        <w:t xml:space="preserve"> стосовно виплат заробітної плати, кредиторської заборгованості</w:t>
      </w:r>
      <w:r w:rsidR="00C200AB">
        <w:rPr>
          <w:sz w:val="28"/>
          <w:szCs w:val="28"/>
          <w:bdr w:val="none" w:sz="0" w:space="0" w:color="auto" w:frame="1"/>
          <w:lang w:val="uk-UA"/>
        </w:rPr>
        <w:t>, фінансової діяльності закладу, збору коштів, 7 або 15% - інші питання.</w:t>
      </w:r>
    </w:p>
    <w:p w:rsidR="00164D67" w:rsidRPr="00164D67" w:rsidRDefault="00164D67" w:rsidP="00BC2864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</w:rPr>
      </w:pPr>
      <w:r w:rsidRPr="00164D67">
        <w:rPr>
          <w:sz w:val="28"/>
          <w:szCs w:val="28"/>
          <w:bdr w:val="none" w:sz="0" w:space="0" w:color="auto" w:frame="1"/>
        </w:rPr>
        <w:t xml:space="preserve">За формою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надходження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звернення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надійшли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через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органи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влади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– </w:t>
      </w:r>
      <w:r w:rsidR="0026242A">
        <w:rPr>
          <w:sz w:val="28"/>
          <w:szCs w:val="28"/>
          <w:bdr w:val="none" w:sz="0" w:space="0" w:color="auto" w:frame="1"/>
          <w:lang w:val="uk-UA"/>
        </w:rPr>
        <w:t>37</w:t>
      </w:r>
      <w:r w:rsidRPr="00164D67">
        <w:rPr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особистому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прийомі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 </w:t>
      </w:r>
      <w:r w:rsidR="0026242A">
        <w:rPr>
          <w:sz w:val="28"/>
          <w:szCs w:val="28"/>
          <w:bdr w:val="none" w:sz="0" w:space="0" w:color="auto" w:frame="1"/>
          <w:lang w:val="uk-UA"/>
        </w:rPr>
        <w:t>було 5 заявникі</w:t>
      </w:r>
      <w:proofErr w:type="gramStart"/>
      <w:r w:rsidR="0026242A">
        <w:rPr>
          <w:sz w:val="28"/>
          <w:szCs w:val="28"/>
          <w:bdr w:val="none" w:sz="0" w:space="0" w:color="auto" w:frame="1"/>
          <w:lang w:val="uk-UA"/>
        </w:rPr>
        <w:t>в</w:t>
      </w:r>
      <w:proofErr w:type="gramEnd"/>
      <w:r w:rsidR="00BC2864">
        <w:rPr>
          <w:sz w:val="28"/>
          <w:szCs w:val="28"/>
          <w:bdr w:val="none" w:sz="0" w:space="0" w:color="auto" w:frame="1"/>
          <w:lang w:val="uk-UA"/>
        </w:rPr>
        <w:t>.</w:t>
      </w:r>
    </w:p>
    <w:p w:rsidR="00164D67" w:rsidRPr="00164D67" w:rsidRDefault="00164D67" w:rsidP="00BC2864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</w:rPr>
      </w:pPr>
      <w:r w:rsidRPr="00164D67">
        <w:rPr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ознакою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надходження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64D67">
        <w:rPr>
          <w:sz w:val="28"/>
          <w:szCs w:val="28"/>
          <w:bdr w:val="none" w:sz="0" w:space="0" w:color="auto" w:frame="1"/>
        </w:rPr>
        <w:t>вс</w:t>
      </w:r>
      <w:proofErr w:type="gramEnd"/>
      <w:r w:rsidRPr="00164D67">
        <w:rPr>
          <w:sz w:val="28"/>
          <w:szCs w:val="28"/>
          <w:bdr w:val="none" w:sz="0" w:space="0" w:color="auto" w:frame="1"/>
        </w:rPr>
        <w:t>і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звернення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є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первинними</w:t>
      </w:r>
      <w:proofErr w:type="spellEnd"/>
      <w:r w:rsidRPr="00164D67">
        <w:rPr>
          <w:sz w:val="28"/>
          <w:szCs w:val="28"/>
          <w:bdr w:val="none" w:sz="0" w:space="0" w:color="auto" w:frame="1"/>
        </w:rPr>
        <w:t>.</w:t>
      </w:r>
    </w:p>
    <w:p w:rsidR="00164D67" w:rsidRPr="00164D67" w:rsidRDefault="00164D67" w:rsidP="00BC2864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</w:rPr>
      </w:pPr>
      <w:r w:rsidRPr="00164D67">
        <w:rPr>
          <w:sz w:val="28"/>
          <w:szCs w:val="28"/>
          <w:bdr w:val="none" w:sz="0" w:space="0" w:color="auto" w:frame="1"/>
        </w:rPr>
        <w:t xml:space="preserve">За видами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характеризуються</w:t>
      </w:r>
      <w:proofErr w:type="spellEnd"/>
      <w:r w:rsidRPr="00164D67">
        <w:rPr>
          <w:sz w:val="28"/>
          <w:szCs w:val="28"/>
          <w:bdr w:val="none" w:sz="0" w:space="0" w:color="auto" w:frame="1"/>
        </w:rPr>
        <w:t>: заяви</w:t>
      </w:r>
      <w:r w:rsidR="00BC2864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="00BC2864">
        <w:rPr>
          <w:sz w:val="28"/>
          <w:szCs w:val="28"/>
          <w:bdr w:val="none" w:sz="0" w:space="0" w:color="auto" w:frame="1"/>
        </w:rPr>
        <w:t>клопотання</w:t>
      </w:r>
      <w:proofErr w:type="spellEnd"/>
      <w:r w:rsidR="00BC2864">
        <w:rPr>
          <w:sz w:val="28"/>
          <w:szCs w:val="28"/>
          <w:bdr w:val="none" w:sz="0" w:space="0" w:color="auto" w:frame="1"/>
        </w:rPr>
        <w:t xml:space="preserve">) – </w:t>
      </w:r>
      <w:r w:rsidR="0026242A">
        <w:rPr>
          <w:sz w:val="28"/>
          <w:szCs w:val="28"/>
          <w:bdr w:val="none" w:sz="0" w:space="0" w:color="auto" w:frame="1"/>
          <w:lang w:val="uk-UA"/>
        </w:rPr>
        <w:t>36</w:t>
      </w:r>
      <w:r w:rsidR="00BC286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BC2864">
        <w:rPr>
          <w:sz w:val="28"/>
          <w:szCs w:val="28"/>
          <w:bdr w:val="none" w:sz="0" w:space="0" w:color="auto" w:frame="1"/>
        </w:rPr>
        <w:t>скарга</w:t>
      </w:r>
      <w:proofErr w:type="spellEnd"/>
      <w:r w:rsidR="00BC2864">
        <w:rPr>
          <w:sz w:val="28"/>
          <w:szCs w:val="28"/>
          <w:bdr w:val="none" w:sz="0" w:space="0" w:color="auto" w:frame="1"/>
        </w:rPr>
        <w:t xml:space="preserve"> – </w:t>
      </w:r>
      <w:r w:rsidR="0026242A">
        <w:rPr>
          <w:sz w:val="28"/>
          <w:szCs w:val="28"/>
          <w:bdr w:val="none" w:sz="0" w:space="0" w:color="auto" w:frame="1"/>
          <w:lang w:val="uk-UA"/>
        </w:rPr>
        <w:t>6</w:t>
      </w:r>
      <w:r w:rsidRPr="00164D67">
        <w:rPr>
          <w:sz w:val="28"/>
          <w:szCs w:val="28"/>
          <w:bdr w:val="none" w:sz="0" w:space="0" w:color="auto" w:frame="1"/>
        </w:rPr>
        <w:t>.</w:t>
      </w:r>
    </w:p>
    <w:p w:rsidR="00164D67" w:rsidRPr="00BC2864" w:rsidRDefault="00164D67" w:rsidP="00BC2864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BC2864">
        <w:rPr>
          <w:sz w:val="28"/>
          <w:szCs w:val="28"/>
          <w:bdr w:val="none" w:sz="0" w:space="0" w:color="auto" w:frame="1"/>
          <w:lang w:val="uk-UA"/>
        </w:rPr>
        <w:t xml:space="preserve">За статтю авторів звернень є </w:t>
      </w:r>
      <w:r w:rsidR="0026242A">
        <w:rPr>
          <w:sz w:val="28"/>
          <w:szCs w:val="28"/>
          <w:bdr w:val="none" w:sz="0" w:space="0" w:color="auto" w:frame="1"/>
          <w:lang w:val="uk-UA"/>
        </w:rPr>
        <w:t>28</w:t>
      </w:r>
      <w:r w:rsidRPr="00BC2864">
        <w:rPr>
          <w:sz w:val="28"/>
          <w:szCs w:val="28"/>
          <w:bdr w:val="none" w:sz="0" w:space="0" w:color="auto" w:frame="1"/>
          <w:lang w:val="uk-UA"/>
        </w:rPr>
        <w:t xml:space="preserve"> звернен</w:t>
      </w:r>
      <w:r w:rsidR="00F0322C">
        <w:rPr>
          <w:sz w:val="28"/>
          <w:szCs w:val="28"/>
          <w:bdr w:val="none" w:sz="0" w:space="0" w:color="auto" w:frame="1"/>
          <w:lang w:val="uk-UA"/>
        </w:rPr>
        <w:t>ь</w:t>
      </w:r>
      <w:r w:rsidR="00C200AB">
        <w:rPr>
          <w:sz w:val="28"/>
          <w:szCs w:val="28"/>
          <w:bdr w:val="none" w:sz="0" w:space="0" w:color="auto" w:frame="1"/>
          <w:lang w:val="uk-UA"/>
        </w:rPr>
        <w:t xml:space="preserve">, які надійшли від жінок, </w:t>
      </w:r>
      <w:r w:rsidR="0026242A">
        <w:rPr>
          <w:sz w:val="28"/>
          <w:szCs w:val="28"/>
          <w:bdr w:val="none" w:sz="0" w:space="0" w:color="auto" w:frame="1"/>
          <w:lang w:val="uk-UA"/>
        </w:rPr>
        <w:t>6</w:t>
      </w:r>
      <w:r w:rsidRPr="00BC2864">
        <w:rPr>
          <w:sz w:val="28"/>
          <w:szCs w:val="28"/>
          <w:bdr w:val="none" w:sz="0" w:space="0" w:color="auto" w:frame="1"/>
          <w:lang w:val="uk-UA"/>
        </w:rPr>
        <w:t xml:space="preserve"> звернен</w:t>
      </w:r>
      <w:r w:rsidR="0026242A">
        <w:rPr>
          <w:sz w:val="28"/>
          <w:szCs w:val="28"/>
          <w:bdr w:val="none" w:sz="0" w:space="0" w:color="auto" w:frame="1"/>
          <w:lang w:val="uk-UA"/>
        </w:rPr>
        <w:t>ь</w:t>
      </w:r>
      <w:r w:rsidRPr="00BC2864">
        <w:rPr>
          <w:sz w:val="28"/>
          <w:szCs w:val="28"/>
          <w:bdr w:val="none" w:sz="0" w:space="0" w:color="auto" w:frame="1"/>
          <w:lang w:val="uk-UA"/>
        </w:rPr>
        <w:t xml:space="preserve"> від чоловіків, </w:t>
      </w:r>
      <w:r w:rsidR="0026242A">
        <w:rPr>
          <w:sz w:val="28"/>
          <w:szCs w:val="28"/>
          <w:bdr w:val="none" w:sz="0" w:space="0" w:color="auto" w:frame="1"/>
          <w:lang w:val="uk-UA"/>
        </w:rPr>
        <w:t>8</w:t>
      </w:r>
      <w:r w:rsidRPr="00BC28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0322C">
        <w:rPr>
          <w:sz w:val="28"/>
          <w:szCs w:val="28"/>
          <w:bdr w:val="none" w:sz="0" w:space="0" w:color="auto" w:frame="1"/>
          <w:lang w:val="uk-UA"/>
        </w:rPr>
        <w:t>анонімн</w:t>
      </w:r>
      <w:r w:rsidR="0026242A">
        <w:rPr>
          <w:sz w:val="28"/>
          <w:szCs w:val="28"/>
          <w:bdr w:val="none" w:sz="0" w:space="0" w:color="auto" w:frame="1"/>
          <w:lang w:val="uk-UA"/>
        </w:rPr>
        <w:t>их</w:t>
      </w:r>
      <w:r w:rsidR="00F0322C">
        <w:rPr>
          <w:sz w:val="28"/>
          <w:szCs w:val="28"/>
          <w:bdr w:val="none" w:sz="0" w:space="0" w:color="auto" w:frame="1"/>
          <w:lang w:val="uk-UA"/>
        </w:rPr>
        <w:t xml:space="preserve"> звернен</w:t>
      </w:r>
      <w:r w:rsidR="0026242A">
        <w:rPr>
          <w:sz w:val="28"/>
          <w:szCs w:val="28"/>
          <w:bdr w:val="none" w:sz="0" w:space="0" w:color="auto" w:frame="1"/>
          <w:lang w:val="uk-UA"/>
        </w:rPr>
        <w:t>ь</w:t>
      </w:r>
      <w:r w:rsidR="00F0322C">
        <w:rPr>
          <w:sz w:val="28"/>
          <w:szCs w:val="28"/>
          <w:bdr w:val="none" w:sz="0" w:space="0" w:color="auto" w:frame="1"/>
          <w:lang w:val="uk-UA"/>
        </w:rPr>
        <w:t xml:space="preserve"> на гарячу лінію</w:t>
      </w:r>
      <w:r w:rsidRPr="00BC2864">
        <w:rPr>
          <w:sz w:val="28"/>
          <w:szCs w:val="28"/>
          <w:bdr w:val="none" w:sz="0" w:space="0" w:color="auto" w:frame="1"/>
          <w:lang w:val="uk-UA"/>
        </w:rPr>
        <w:t>.</w:t>
      </w:r>
    </w:p>
    <w:p w:rsidR="00164D67" w:rsidRPr="00164D67" w:rsidRDefault="00164D67" w:rsidP="00F0322C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</w:rPr>
      </w:pPr>
      <w:r w:rsidRPr="00164D67">
        <w:rPr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суб’єктом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індивідуальних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– </w:t>
      </w:r>
      <w:r w:rsidR="00804EE2">
        <w:rPr>
          <w:sz w:val="28"/>
          <w:szCs w:val="28"/>
          <w:bdr w:val="none" w:sz="0" w:space="0" w:color="auto" w:frame="1"/>
          <w:lang w:val="uk-UA"/>
        </w:rPr>
        <w:t>38</w:t>
      </w:r>
      <w:r w:rsidRPr="00164D6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64D67">
        <w:rPr>
          <w:sz w:val="28"/>
          <w:szCs w:val="28"/>
          <w:bdr w:val="none" w:sz="0" w:space="0" w:color="auto" w:frame="1"/>
        </w:rPr>
        <w:t>колективне</w:t>
      </w:r>
      <w:proofErr w:type="spellEnd"/>
      <w:r w:rsidRPr="00164D67">
        <w:rPr>
          <w:sz w:val="28"/>
          <w:szCs w:val="28"/>
          <w:bdr w:val="none" w:sz="0" w:space="0" w:color="auto" w:frame="1"/>
        </w:rPr>
        <w:t xml:space="preserve"> – </w:t>
      </w:r>
      <w:r w:rsidR="00804EE2">
        <w:rPr>
          <w:sz w:val="28"/>
          <w:szCs w:val="28"/>
          <w:bdr w:val="none" w:sz="0" w:space="0" w:color="auto" w:frame="1"/>
          <w:lang w:val="uk-UA"/>
        </w:rPr>
        <w:t>4</w:t>
      </w:r>
      <w:r w:rsidRPr="00164D67">
        <w:rPr>
          <w:sz w:val="28"/>
          <w:szCs w:val="28"/>
          <w:bdr w:val="none" w:sz="0" w:space="0" w:color="auto" w:frame="1"/>
        </w:rPr>
        <w:t>.</w:t>
      </w:r>
    </w:p>
    <w:p w:rsidR="00F0322C" w:rsidRDefault="00F0322C" w:rsidP="00F0322C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Всі</w:t>
      </w:r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64D67" w:rsidRPr="00164D67">
        <w:rPr>
          <w:sz w:val="28"/>
          <w:szCs w:val="28"/>
          <w:bdr w:val="none" w:sz="0" w:space="0" w:color="auto" w:frame="1"/>
        </w:rPr>
        <w:t>звернення</w:t>
      </w:r>
      <w:proofErr w:type="spellEnd"/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64D67" w:rsidRPr="00164D67">
        <w:rPr>
          <w:sz w:val="28"/>
          <w:szCs w:val="28"/>
          <w:bdr w:val="none" w:sz="0" w:space="0" w:color="auto" w:frame="1"/>
        </w:rPr>
        <w:t>вирішено</w:t>
      </w:r>
      <w:proofErr w:type="spellEnd"/>
      <w:r w:rsidR="00164D67" w:rsidRPr="00164D67">
        <w:rPr>
          <w:sz w:val="28"/>
          <w:szCs w:val="28"/>
          <w:bdr w:val="none" w:sz="0" w:space="0" w:color="auto" w:frame="1"/>
        </w:rPr>
        <w:t xml:space="preserve"> позитивно, на </w:t>
      </w:r>
      <w:r w:rsidR="00985B1C">
        <w:rPr>
          <w:sz w:val="28"/>
          <w:szCs w:val="28"/>
          <w:bdr w:val="none" w:sz="0" w:space="0" w:color="auto" w:frame="1"/>
          <w:lang w:val="uk-UA"/>
        </w:rPr>
        <w:t>6</w:t>
      </w:r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64D67" w:rsidRPr="00164D67">
        <w:rPr>
          <w:sz w:val="28"/>
          <w:szCs w:val="28"/>
          <w:bdr w:val="none" w:sz="0" w:space="0" w:color="auto" w:frame="1"/>
        </w:rPr>
        <w:t>звернен</w:t>
      </w:r>
      <w:proofErr w:type="spellEnd"/>
      <w:r w:rsidR="00985B1C">
        <w:rPr>
          <w:sz w:val="28"/>
          <w:szCs w:val="28"/>
          <w:bdr w:val="none" w:sz="0" w:space="0" w:color="auto" w:frame="1"/>
          <w:lang w:val="uk-UA"/>
        </w:rPr>
        <w:t>ь</w:t>
      </w:r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64D67" w:rsidRPr="00164D67">
        <w:rPr>
          <w:sz w:val="28"/>
          <w:szCs w:val="28"/>
          <w:bdr w:val="none" w:sz="0" w:space="0" w:color="auto" w:frame="1"/>
        </w:rPr>
        <w:t>надано</w:t>
      </w:r>
      <w:proofErr w:type="spellEnd"/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64D67" w:rsidRPr="00164D67">
        <w:rPr>
          <w:sz w:val="28"/>
          <w:szCs w:val="28"/>
          <w:bdr w:val="none" w:sz="0" w:space="0" w:color="auto" w:frame="1"/>
        </w:rPr>
        <w:t>обґрунтовану</w:t>
      </w:r>
      <w:proofErr w:type="spellEnd"/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64D67" w:rsidRPr="00164D67">
        <w:rPr>
          <w:sz w:val="28"/>
          <w:szCs w:val="28"/>
          <w:bdr w:val="none" w:sz="0" w:space="0" w:color="auto" w:frame="1"/>
        </w:rPr>
        <w:t>відповідь</w:t>
      </w:r>
      <w:proofErr w:type="spellEnd"/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64D67" w:rsidRPr="00164D67">
        <w:rPr>
          <w:sz w:val="28"/>
          <w:szCs w:val="28"/>
          <w:bdr w:val="none" w:sz="0" w:space="0" w:color="auto" w:frame="1"/>
        </w:rPr>
        <w:t>з</w:t>
      </w:r>
      <w:proofErr w:type="spellEnd"/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64D67" w:rsidRPr="00164D67">
        <w:rPr>
          <w:sz w:val="28"/>
          <w:szCs w:val="28"/>
          <w:bdr w:val="none" w:sz="0" w:space="0" w:color="auto" w:frame="1"/>
        </w:rPr>
        <w:t>конкретними</w:t>
      </w:r>
      <w:proofErr w:type="spellEnd"/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64D67" w:rsidRPr="00164D67">
        <w:rPr>
          <w:sz w:val="28"/>
          <w:szCs w:val="28"/>
          <w:bdr w:val="none" w:sz="0" w:space="0" w:color="auto" w:frame="1"/>
        </w:rPr>
        <w:t>роз’ясненнями</w:t>
      </w:r>
      <w:proofErr w:type="spellEnd"/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64D67" w:rsidRPr="00164D67">
        <w:rPr>
          <w:sz w:val="28"/>
          <w:szCs w:val="28"/>
          <w:bdr w:val="none" w:sz="0" w:space="0" w:color="auto" w:frame="1"/>
        </w:rPr>
        <w:t>подальших</w:t>
      </w:r>
      <w:proofErr w:type="spellEnd"/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64D67" w:rsidRPr="00164D67">
        <w:rPr>
          <w:sz w:val="28"/>
          <w:szCs w:val="28"/>
          <w:bdr w:val="none" w:sz="0" w:space="0" w:color="auto" w:frame="1"/>
        </w:rPr>
        <w:t>дій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.</w:t>
      </w:r>
      <w:r w:rsidR="00164D67" w:rsidRPr="00164D67">
        <w:rPr>
          <w:sz w:val="28"/>
          <w:szCs w:val="28"/>
          <w:bdr w:val="none" w:sz="0" w:space="0" w:color="auto" w:frame="1"/>
        </w:rPr>
        <w:t xml:space="preserve"> </w:t>
      </w:r>
    </w:p>
    <w:p w:rsidR="00985B1C" w:rsidRPr="00985B1C" w:rsidRDefault="00985B1C" w:rsidP="00F0322C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За підсумками розгляду звернень винесено догани 4 керівниками закладів освіти, спеціалісту відділу освіти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Бардіш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Ю.Б..</w:t>
      </w:r>
    </w:p>
    <w:p w:rsidR="00164D67" w:rsidRPr="00F0322C" w:rsidRDefault="00164D67" w:rsidP="00F0322C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F0322C">
        <w:rPr>
          <w:sz w:val="28"/>
          <w:szCs w:val="28"/>
          <w:bdr w:val="none" w:sz="0" w:space="0" w:color="auto" w:frame="1"/>
          <w:lang w:val="uk-UA"/>
        </w:rPr>
        <w:t xml:space="preserve">Працівниками відділу освіти </w:t>
      </w:r>
      <w:proofErr w:type="spellStart"/>
      <w:r w:rsidR="00F0322C">
        <w:rPr>
          <w:sz w:val="28"/>
          <w:szCs w:val="28"/>
          <w:bdr w:val="none" w:sz="0" w:space="0" w:color="auto" w:frame="1"/>
          <w:lang w:val="uk-UA"/>
        </w:rPr>
        <w:t>Красногвардійської</w:t>
      </w:r>
      <w:proofErr w:type="spellEnd"/>
      <w:r w:rsidR="00F0322C">
        <w:rPr>
          <w:sz w:val="28"/>
          <w:szCs w:val="28"/>
          <w:bdr w:val="none" w:sz="0" w:space="0" w:color="auto" w:frame="1"/>
          <w:lang w:val="uk-UA"/>
        </w:rPr>
        <w:t xml:space="preserve"> районної ради</w:t>
      </w:r>
      <w:r w:rsidRPr="00F0322C">
        <w:rPr>
          <w:sz w:val="28"/>
          <w:szCs w:val="28"/>
          <w:bdr w:val="none" w:sz="0" w:space="0" w:color="auto" w:frame="1"/>
          <w:lang w:val="uk-UA"/>
        </w:rPr>
        <w:t xml:space="preserve"> створюються належні умови для здійснення особистого прийому громадян та письмових пропозицій, заяв і скарг, вживаються своєчасні заходи щодо об’єктивного, кваліфікованого та неупередженого розгляду звернень громадян, задоволення законних вимог заявників у встановлені законодавством строки.</w:t>
      </w:r>
    </w:p>
    <w:p w:rsidR="00164D67" w:rsidRPr="00F0322C" w:rsidRDefault="00164D67" w:rsidP="00F0322C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F0322C">
        <w:rPr>
          <w:sz w:val="28"/>
          <w:szCs w:val="28"/>
          <w:bdr w:val="none" w:sz="0" w:space="0" w:color="auto" w:frame="1"/>
          <w:lang w:val="uk-UA"/>
        </w:rPr>
        <w:t xml:space="preserve">Для чіткої організації роботи відділу та своєчасного виявлення проблем на місцях з подальшим їх розв’язанням, наказом відділу освіти </w:t>
      </w:r>
      <w:proofErr w:type="spellStart"/>
      <w:r w:rsidR="00F0322C">
        <w:rPr>
          <w:sz w:val="28"/>
          <w:szCs w:val="28"/>
          <w:bdr w:val="none" w:sz="0" w:space="0" w:color="auto" w:frame="1"/>
          <w:lang w:val="uk-UA"/>
        </w:rPr>
        <w:t>Красногвардійської</w:t>
      </w:r>
      <w:proofErr w:type="spellEnd"/>
      <w:r w:rsidR="00F0322C">
        <w:rPr>
          <w:sz w:val="28"/>
          <w:szCs w:val="28"/>
          <w:bdr w:val="none" w:sz="0" w:space="0" w:color="auto" w:frame="1"/>
          <w:lang w:val="uk-UA"/>
        </w:rPr>
        <w:t xml:space="preserve"> районної ради №50 від 14 лютого 2014 року </w:t>
      </w:r>
      <w:r w:rsidRPr="00F0322C">
        <w:rPr>
          <w:sz w:val="28"/>
          <w:szCs w:val="28"/>
          <w:bdr w:val="none" w:sz="0" w:space="0" w:color="auto" w:frame="1"/>
          <w:lang w:val="uk-UA"/>
        </w:rPr>
        <w:t xml:space="preserve">затверджено графік прийому громадян з особистих питань </w:t>
      </w:r>
      <w:r w:rsidR="00F0322C">
        <w:rPr>
          <w:sz w:val="28"/>
          <w:szCs w:val="28"/>
          <w:bdr w:val="none" w:sz="0" w:space="0" w:color="auto" w:frame="1"/>
          <w:lang w:val="uk-UA"/>
        </w:rPr>
        <w:t>та організацію роботи зі зверненнями громадян у відділ освіти та навчальних закладах району</w:t>
      </w:r>
      <w:r w:rsidR="000B0AB6">
        <w:rPr>
          <w:sz w:val="28"/>
          <w:szCs w:val="28"/>
          <w:bdr w:val="none" w:sz="0" w:space="0" w:color="auto" w:frame="1"/>
          <w:lang w:val="uk-UA"/>
        </w:rPr>
        <w:t>, наказом відділу освіти від 14 лютого 2014 року №51 після подання прокуратури видано наказ про посилення контролю за зверненнями громадян.</w:t>
      </w:r>
    </w:p>
    <w:p w:rsidR="00164D67" w:rsidRPr="00F0322C" w:rsidRDefault="00164D67" w:rsidP="00F0322C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F0322C">
        <w:rPr>
          <w:sz w:val="28"/>
          <w:szCs w:val="28"/>
          <w:bdr w:val="none" w:sz="0" w:space="0" w:color="auto" w:frame="1"/>
          <w:lang w:val="uk-UA"/>
        </w:rPr>
        <w:t xml:space="preserve">Інформація про стан розгляду та аналіз роботи по зверненнях громадян у відділі щоквартально обговорюються на нарадах керівників навчальних закладів та </w:t>
      </w:r>
      <w:r w:rsidR="00F0322C">
        <w:rPr>
          <w:sz w:val="28"/>
          <w:szCs w:val="28"/>
          <w:bdr w:val="none" w:sz="0" w:space="0" w:color="auto" w:frame="1"/>
          <w:lang w:val="uk-UA"/>
        </w:rPr>
        <w:t>апаратних нарадах</w:t>
      </w:r>
      <w:r w:rsidRPr="00F0322C">
        <w:rPr>
          <w:sz w:val="28"/>
          <w:szCs w:val="28"/>
          <w:bdr w:val="none" w:sz="0" w:space="0" w:color="auto" w:frame="1"/>
          <w:lang w:val="uk-UA"/>
        </w:rPr>
        <w:t xml:space="preserve"> відділу освіти.</w:t>
      </w:r>
    </w:p>
    <w:p w:rsidR="00164D67" w:rsidRPr="00F0322C" w:rsidRDefault="000B0AB6" w:rsidP="00F0322C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>23</w:t>
      </w:r>
      <w:r w:rsidR="00164D67" w:rsidRPr="00F0322C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квітня</w:t>
      </w:r>
      <w:r w:rsidR="00164D67" w:rsidRPr="00F0322C">
        <w:rPr>
          <w:sz w:val="28"/>
          <w:szCs w:val="28"/>
          <w:bdr w:val="none" w:sz="0" w:space="0" w:color="auto" w:frame="1"/>
          <w:lang w:val="uk-UA"/>
        </w:rPr>
        <w:t xml:space="preserve"> 2014 року на нараді директорів загальноосвітніх шкіл </w:t>
      </w:r>
      <w:r>
        <w:rPr>
          <w:sz w:val="28"/>
          <w:szCs w:val="28"/>
          <w:bdr w:val="none" w:sz="0" w:space="0" w:color="auto" w:frame="1"/>
          <w:lang w:val="uk-UA"/>
        </w:rPr>
        <w:t xml:space="preserve">та дошкільних навчальних закладів </w:t>
      </w:r>
      <w:r w:rsidR="00164D67" w:rsidRPr="00F0322C">
        <w:rPr>
          <w:sz w:val="28"/>
          <w:szCs w:val="28"/>
          <w:bdr w:val="none" w:sz="0" w:space="0" w:color="auto" w:frame="1"/>
          <w:lang w:val="uk-UA"/>
        </w:rPr>
        <w:t>району було розглянуто питання про підсумки роботи зі зверненнями громадян, що надійшли до відділу освіти за 2013 рік та прийнято рішення №</w:t>
      </w:r>
      <w:r>
        <w:rPr>
          <w:sz w:val="28"/>
          <w:szCs w:val="28"/>
          <w:bdr w:val="none" w:sz="0" w:space="0" w:color="auto" w:frame="1"/>
          <w:lang w:val="uk-UA"/>
        </w:rPr>
        <w:t>7</w:t>
      </w:r>
      <w:r w:rsidR="00164D67" w:rsidRPr="00164D67">
        <w:rPr>
          <w:sz w:val="28"/>
          <w:szCs w:val="28"/>
          <w:bdr w:val="none" w:sz="0" w:space="0" w:color="auto" w:frame="1"/>
        </w:rPr>
        <w:t> </w:t>
      </w:r>
      <w:r w:rsidR="00164D67" w:rsidRPr="00F0322C">
        <w:rPr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sz w:val="28"/>
          <w:szCs w:val="28"/>
          <w:bdr w:val="none" w:sz="0" w:space="0" w:color="auto" w:frame="1"/>
          <w:lang w:val="uk-UA"/>
        </w:rPr>
        <w:t>23 квітня</w:t>
      </w:r>
      <w:r w:rsidR="00164D67" w:rsidRPr="00F0322C">
        <w:rPr>
          <w:sz w:val="28"/>
          <w:szCs w:val="28"/>
          <w:bdr w:val="none" w:sz="0" w:space="0" w:color="auto" w:frame="1"/>
          <w:lang w:val="uk-UA"/>
        </w:rPr>
        <w:t xml:space="preserve"> 2014 року.</w:t>
      </w:r>
      <w:r w:rsidR="00985B1C">
        <w:rPr>
          <w:sz w:val="28"/>
          <w:szCs w:val="28"/>
          <w:bdr w:val="none" w:sz="0" w:space="0" w:color="auto" w:frame="1"/>
          <w:lang w:val="uk-UA"/>
        </w:rPr>
        <w:t xml:space="preserve"> Стосовно роботи зі зверненнями громадян у 2014 році видано наказ відділу освіти.</w:t>
      </w:r>
    </w:p>
    <w:p w:rsidR="00164D67" w:rsidRPr="00F0322C" w:rsidRDefault="00164D67" w:rsidP="00F0322C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F0322C">
        <w:rPr>
          <w:sz w:val="28"/>
          <w:szCs w:val="28"/>
          <w:bdr w:val="none" w:sz="0" w:space="0" w:color="auto" w:frame="1"/>
          <w:lang w:val="uk-UA"/>
        </w:rPr>
        <w:t>Фактів порушень строків розгляду звернень громадян, випадків безпідставної відмови в задоволенні законних вимог заявників, без роз’яснення порядку оскарження прийнятих рішень, проявів упередженості, халатності, тяганини та формалізму у вирішенні порушених питань не було.</w:t>
      </w:r>
    </w:p>
    <w:p w:rsidR="00164D67" w:rsidRDefault="00164D67" w:rsidP="000B0AB6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B0AB6">
        <w:rPr>
          <w:sz w:val="28"/>
          <w:szCs w:val="28"/>
          <w:bdr w:val="none" w:sz="0" w:space="0" w:color="auto" w:frame="1"/>
          <w:lang w:val="uk-UA"/>
        </w:rPr>
        <w:t>Відповідальність за стан організації роботи щодо звернень громадян, підготовку та подання аналітичної інформації про стан розгляду звернень громадян у відділі освіти покладено на</w:t>
      </w:r>
      <w:r w:rsidRPr="00164D67">
        <w:rPr>
          <w:sz w:val="28"/>
          <w:szCs w:val="28"/>
          <w:bdr w:val="none" w:sz="0" w:space="0" w:color="auto" w:frame="1"/>
        </w:rPr>
        <w:t> </w:t>
      </w:r>
      <w:r w:rsidRPr="000B0AB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B0AB6">
        <w:rPr>
          <w:sz w:val="28"/>
          <w:szCs w:val="28"/>
          <w:bdr w:val="none" w:sz="0" w:space="0" w:color="auto" w:frame="1"/>
          <w:lang w:val="uk-UA"/>
        </w:rPr>
        <w:t>спеціаліста</w:t>
      </w:r>
      <w:r w:rsidRPr="000B0AB6">
        <w:rPr>
          <w:sz w:val="28"/>
          <w:szCs w:val="28"/>
          <w:bdr w:val="none" w:sz="0" w:space="0" w:color="auto" w:frame="1"/>
          <w:lang w:val="uk-UA"/>
        </w:rPr>
        <w:t xml:space="preserve"> відділу освіти </w:t>
      </w:r>
      <w:r w:rsidR="000B0AB6">
        <w:rPr>
          <w:sz w:val="28"/>
          <w:szCs w:val="28"/>
          <w:bdr w:val="none" w:sz="0" w:space="0" w:color="auto" w:frame="1"/>
          <w:lang w:val="uk-UA"/>
        </w:rPr>
        <w:br/>
      </w:r>
      <w:proofErr w:type="spellStart"/>
      <w:r w:rsidR="000B0AB6">
        <w:rPr>
          <w:sz w:val="28"/>
          <w:szCs w:val="28"/>
          <w:bdr w:val="none" w:sz="0" w:space="0" w:color="auto" w:frame="1"/>
          <w:lang w:val="uk-UA"/>
        </w:rPr>
        <w:t>Бардіш</w:t>
      </w:r>
      <w:proofErr w:type="spellEnd"/>
      <w:r w:rsidR="000B0AB6">
        <w:rPr>
          <w:sz w:val="28"/>
          <w:szCs w:val="28"/>
          <w:bdr w:val="none" w:sz="0" w:space="0" w:color="auto" w:frame="1"/>
          <w:lang w:val="uk-UA"/>
        </w:rPr>
        <w:t xml:space="preserve"> Ю.Б.</w:t>
      </w:r>
    </w:p>
    <w:p w:rsidR="00F62C8D" w:rsidRPr="00F62C8D" w:rsidRDefault="00F62C8D" w:rsidP="00F62C8D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62C8D">
        <w:rPr>
          <w:sz w:val="28"/>
          <w:szCs w:val="28"/>
          <w:bdr w:val="none" w:sz="0" w:space="0" w:color="auto" w:frame="1"/>
          <w:lang w:val="uk-UA"/>
        </w:rPr>
        <w:t>Відповідно до проведеного аналізу визначені причини, що породжують звернення:</w:t>
      </w:r>
    </w:p>
    <w:p w:rsidR="00F62C8D" w:rsidRPr="00F62C8D" w:rsidRDefault="00F62C8D" w:rsidP="00F62C8D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62C8D">
        <w:rPr>
          <w:sz w:val="28"/>
          <w:szCs w:val="28"/>
          <w:bdr w:val="none" w:sz="0" w:space="0" w:color="auto" w:frame="1"/>
          <w:lang w:val="uk-UA"/>
        </w:rPr>
        <w:t xml:space="preserve">недотримання </w:t>
      </w:r>
      <w:r w:rsidR="00985B1C">
        <w:rPr>
          <w:sz w:val="28"/>
          <w:szCs w:val="28"/>
          <w:bdr w:val="none" w:sz="0" w:space="0" w:color="auto" w:frame="1"/>
          <w:lang w:val="uk-UA"/>
        </w:rPr>
        <w:t xml:space="preserve">керівниками та </w:t>
      </w:r>
      <w:r w:rsidRPr="00F62C8D">
        <w:rPr>
          <w:sz w:val="28"/>
          <w:szCs w:val="28"/>
          <w:bdr w:val="none" w:sz="0" w:space="0" w:color="auto" w:frame="1"/>
          <w:lang w:val="uk-UA"/>
        </w:rPr>
        <w:t>педагогічними працівниками норм педагогічної етики;</w:t>
      </w:r>
    </w:p>
    <w:p w:rsidR="00F62C8D" w:rsidRPr="00F62C8D" w:rsidRDefault="00F62C8D" w:rsidP="00F62C8D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62C8D">
        <w:rPr>
          <w:sz w:val="28"/>
          <w:szCs w:val="28"/>
          <w:bdr w:val="none" w:sz="0" w:space="0" w:color="auto" w:frame="1"/>
          <w:lang w:val="uk-UA"/>
        </w:rPr>
        <w:t>невміння створити позитивний мікроклімат в колективі, «розрядити» конфліктну ситуацію на місці;</w:t>
      </w:r>
    </w:p>
    <w:p w:rsidR="00F62C8D" w:rsidRPr="00F62C8D" w:rsidRDefault="00F62C8D" w:rsidP="00F62C8D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62C8D">
        <w:rPr>
          <w:sz w:val="28"/>
          <w:szCs w:val="28"/>
          <w:bdr w:val="none" w:sz="0" w:space="0" w:color="auto" w:frame="1"/>
          <w:lang w:val="uk-UA"/>
        </w:rPr>
        <w:t>недостатньо проводиться роз’яснювальна робота серед батьків по всіх аспектах навчально-виховного процесу</w:t>
      </w:r>
      <w:r w:rsidR="00985B1C">
        <w:rPr>
          <w:sz w:val="28"/>
          <w:szCs w:val="28"/>
          <w:bdr w:val="none" w:sz="0" w:space="0" w:color="auto" w:frame="1"/>
          <w:lang w:val="uk-UA"/>
        </w:rPr>
        <w:t>, фінансової діяльності</w:t>
      </w:r>
      <w:r w:rsidRPr="00F62C8D">
        <w:rPr>
          <w:sz w:val="28"/>
          <w:szCs w:val="28"/>
          <w:bdr w:val="none" w:sz="0" w:space="0" w:color="auto" w:frame="1"/>
          <w:lang w:val="uk-UA"/>
        </w:rPr>
        <w:t>;</w:t>
      </w:r>
    </w:p>
    <w:p w:rsidR="00F62C8D" w:rsidRPr="00F62C8D" w:rsidRDefault="00F62C8D" w:rsidP="00F62C8D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62C8D">
        <w:rPr>
          <w:sz w:val="28"/>
          <w:szCs w:val="28"/>
          <w:bdr w:val="none" w:sz="0" w:space="0" w:color="auto" w:frame="1"/>
          <w:lang w:val="uk-UA"/>
        </w:rPr>
        <w:t xml:space="preserve">відсутня система роботи зі зверненнями громадян. </w:t>
      </w:r>
    </w:p>
    <w:p w:rsidR="000B0AB6" w:rsidRDefault="000B0AB6" w:rsidP="000B0AB6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0B0AB6" w:rsidRDefault="000B0AB6" w:rsidP="000B0AB6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0B0AB6" w:rsidRPr="000B0AB6" w:rsidRDefault="000B0AB6" w:rsidP="000B0AB6">
      <w:pPr>
        <w:pStyle w:val="a3"/>
        <w:shd w:val="clear" w:color="auto" w:fill="FFFFFF"/>
        <w:spacing w:before="0" w:beforeAutospacing="0" w:after="0" w:afterAutospacing="0" w:line="146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Завідувач відділу </w:t>
      </w:r>
      <w:r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ab/>
        <w:t>О.Ю.ЛОЗОВА</w:t>
      </w:r>
    </w:p>
    <w:p w:rsidR="00164D67" w:rsidRPr="000B0AB6" w:rsidRDefault="00164D67" w:rsidP="00164D67">
      <w:pPr>
        <w:pStyle w:val="a3"/>
        <w:shd w:val="clear" w:color="auto" w:fill="FFFFFF"/>
        <w:spacing w:before="0" w:beforeAutospacing="0" w:after="0" w:afterAutospacing="0" w:line="146" w:lineRule="atLeast"/>
        <w:jc w:val="both"/>
        <w:textAlignment w:val="baseline"/>
        <w:rPr>
          <w:sz w:val="28"/>
          <w:szCs w:val="28"/>
          <w:lang w:val="uk-UA"/>
        </w:rPr>
      </w:pPr>
      <w:r w:rsidRPr="00164D67">
        <w:rPr>
          <w:sz w:val="28"/>
          <w:szCs w:val="28"/>
          <w:bdr w:val="none" w:sz="0" w:space="0" w:color="auto" w:frame="1"/>
        </w:rPr>
        <w:t> </w:t>
      </w:r>
    </w:p>
    <w:p w:rsidR="00A9199F" w:rsidRPr="000B0AB6" w:rsidRDefault="00A9199F">
      <w:pPr>
        <w:rPr>
          <w:lang w:val="uk-UA"/>
        </w:rPr>
      </w:pPr>
    </w:p>
    <w:sectPr w:rsidR="00A9199F" w:rsidRPr="000B0AB6" w:rsidSect="00A9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E7C"/>
    <w:multiLevelType w:val="hybridMultilevel"/>
    <w:tmpl w:val="8A1CD260"/>
    <w:lvl w:ilvl="0" w:tplc="851E628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AA239F"/>
    <w:multiLevelType w:val="multilevel"/>
    <w:tmpl w:val="67E40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74408C5"/>
    <w:multiLevelType w:val="multilevel"/>
    <w:tmpl w:val="1B10951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A8B2E86"/>
    <w:multiLevelType w:val="hybridMultilevel"/>
    <w:tmpl w:val="A19EBCF4"/>
    <w:lvl w:ilvl="0" w:tplc="4E822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5298CC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8"/>
        <w:szCs w:val="28"/>
      </w:rPr>
    </w:lvl>
    <w:lvl w:ilvl="2" w:tplc="AD064498">
      <w:numFmt w:val="none"/>
      <w:lvlText w:val=""/>
      <w:lvlJc w:val="left"/>
      <w:pPr>
        <w:tabs>
          <w:tab w:val="num" w:pos="360"/>
        </w:tabs>
      </w:pPr>
    </w:lvl>
    <w:lvl w:ilvl="3" w:tplc="EC7CDBB8">
      <w:numFmt w:val="none"/>
      <w:lvlText w:val=""/>
      <w:lvlJc w:val="left"/>
      <w:pPr>
        <w:tabs>
          <w:tab w:val="num" w:pos="360"/>
        </w:tabs>
      </w:pPr>
    </w:lvl>
    <w:lvl w:ilvl="4" w:tplc="A47EEE58">
      <w:numFmt w:val="none"/>
      <w:lvlText w:val=""/>
      <w:lvlJc w:val="left"/>
      <w:pPr>
        <w:tabs>
          <w:tab w:val="num" w:pos="360"/>
        </w:tabs>
      </w:pPr>
    </w:lvl>
    <w:lvl w:ilvl="5" w:tplc="675CC772">
      <w:numFmt w:val="none"/>
      <w:lvlText w:val=""/>
      <w:lvlJc w:val="left"/>
      <w:pPr>
        <w:tabs>
          <w:tab w:val="num" w:pos="360"/>
        </w:tabs>
      </w:pPr>
    </w:lvl>
    <w:lvl w:ilvl="6" w:tplc="D9D67200">
      <w:numFmt w:val="none"/>
      <w:lvlText w:val=""/>
      <w:lvlJc w:val="left"/>
      <w:pPr>
        <w:tabs>
          <w:tab w:val="num" w:pos="360"/>
        </w:tabs>
      </w:pPr>
    </w:lvl>
    <w:lvl w:ilvl="7" w:tplc="0D141988">
      <w:numFmt w:val="none"/>
      <w:lvlText w:val=""/>
      <w:lvlJc w:val="left"/>
      <w:pPr>
        <w:tabs>
          <w:tab w:val="num" w:pos="360"/>
        </w:tabs>
      </w:pPr>
    </w:lvl>
    <w:lvl w:ilvl="8" w:tplc="F7ECCE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64D67"/>
    <w:rsid w:val="00000700"/>
    <w:rsid w:val="000022D3"/>
    <w:rsid w:val="00016E75"/>
    <w:rsid w:val="0004284A"/>
    <w:rsid w:val="0004487A"/>
    <w:rsid w:val="00093A1E"/>
    <w:rsid w:val="000A2CD7"/>
    <w:rsid w:val="000B0AB6"/>
    <w:rsid w:val="000D10ED"/>
    <w:rsid w:val="000E6FAF"/>
    <w:rsid w:val="00131833"/>
    <w:rsid w:val="001446F6"/>
    <w:rsid w:val="001509D1"/>
    <w:rsid w:val="00164D67"/>
    <w:rsid w:val="00166F44"/>
    <w:rsid w:val="00167332"/>
    <w:rsid w:val="001D57BB"/>
    <w:rsid w:val="001E5AE9"/>
    <w:rsid w:val="0026242A"/>
    <w:rsid w:val="00277785"/>
    <w:rsid w:val="002A4168"/>
    <w:rsid w:val="002D4C8E"/>
    <w:rsid w:val="00380763"/>
    <w:rsid w:val="00390C37"/>
    <w:rsid w:val="003B0CF0"/>
    <w:rsid w:val="003C1167"/>
    <w:rsid w:val="00401E76"/>
    <w:rsid w:val="00444160"/>
    <w:rsid w:val="00476573"/>
    <w:rsid w:val="004A4FF8"/>
    <w:rsid w:val="004B1AC1"/>
    <w:rsid w:val="004E2170"/>
    <w:rsid w:val="004F77FD"/>
    <w:rsid w:val="00500B1E"/>
    <w:rsid w:val="0051102E"/>
    <w:rsid w:val="005176F9"/>
    <w:rsid w:val="00542231"/>
    <w:rsid w:val="00562657"/>
    <w:rsid w:val="00572235"/>
    <w:rsid w:val="005B5861"/>
    <w:rsid w:val="005F5A77"/>
    <w:rsid w:val="00602174"/>
    <w:rsid w:val="006035F4"/>
    <w:rsid w:val="0062699E"/>
    <w:rsid w:val="006313A0"/>
    <w:rsid w:val="0065488D"/>
    <w:rsid w:val="006A1B87"/>
    <w:rsid w:val="00704C3C"/>
    <w:rsid w:val="00713B03"/>
    <w:rsid w:val="00737C39"/>
    <w:rsid w:val="007433AB"/>
    <w:rsid w:val="00746BD5"/>
    <w:rsid w:val="00753757"/>
    <w:rsid w:val="007825D6"/>
    <w:rsid w:val="00796068"/>
    <w:rsid w:val="007A5F7E"/>
    <w:rsid w:val="007C33C5"/>
    <w:rsid w:val="007E4407"/>
    <w:rsid w:val="007F329C"/>
    <w:rsid w:val="00804EE2"/>
    <w:rsid w:val="00847648"/>
    <w:rsid w:val="00854A50"/>
    <w:rsid w:val="0087211E"/>
    <w:rsid w:val="008C3425"/>
    <w:rsid w:val="008E3DFD"/>
    <w:rsid w:val="009313CF"/>
    <w:rsid w:val="00985B1C"/>
    <w:rsid w:val="009C3FBC"/>
    <w:rsid w:val="00A15A13"/>
    <w:rsid w:val="00A212A9"/>
    <w:rsid w:val="00A541BA"/>
    <w:rsid w:val="00A70CAE"/>
    <w:rsid w:val="00A9199F"/>
    <w:rsid w:val="00AD0872"/>
    <w:rsid w:val="00AD25BE"/>
    <w:rsid w:val="00B117F5"/>
    <w:rsid w:val="00B67F98"/>
    <w:rsid w:val="00BA69D9"/>
    <w:rsid w:val="00BC2864"/>
    <w:rsid w:val="00BD68B4"/>
    <w:rsid w:val="00BE625E"/>
    <w:rsid w:val="00C200AB"/>
    <w:rsid w:val="00C33F52"/>
    <w:rsid w:val="00C45980"/>
    <w:rsid w:val="00C61BDB"/>
    <w:rsid w:val="00C96BA1"/>
    <w:rsid w:val="00CB1EF5"/>
    <w:rsid w:val="00CC4173"/>
    <w:rsid w:val="00CD15F8"/>
    <w:rsid w:val="00D225EE"/>
    <w:rsid w:val="00D22EE2"/>
    <w:rsid w:val="00D25731"/>
    <w:rsid w:val="00D3363C"/>
    <w:rsid w:val="00D4361F"/>
    <w:rsid w:val="00D83462"/>
    <w:rsid w:val="00DA4331"/>
    <w:rsid w:val="00DA5895"/>
    <w:rsid w:val="00DD067F"/>
    <w:rsid w:val="00E05133"/>
    <w:rsid w:val="00EC4124"/>
    <w:rsid w:val="00EF18B8"/>
    <w:rsid w:val="00F0322C"/>
    <w:rsid w:val="00F4211A"/>
    <w:rsid w:val="00F62C8D"/>
    <w:rsid w:val="00FD6A9A"/>
    <w:rsid w:val="00FD6C42"/>
    <w:rsid w:val="00FF4EBD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9F"/>
  </w:style>
  <w:style w:type="paragraph" w:styleId="1">
    <w:name w:val="heading 1"/>
    <w:basedOn w:val="a"/>
    <w:next w:val="a"/>
    <w:link w:val="10"/>
    <w:uiPriority w:val="99"/>
    <w:qFormat/>
    <w:rsid w:val="00FD6A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D67"/>
    <w:rPr>
      <w:b/>
      <w:bCs/>
    </w:rPr>
  </w:style>
  <w:style w:type="character" w:customStyle="1" w:styleId="apple-converted-space">
    <w:name w:val="apple-converted-space"/>
    <w:basedOn w:val="a0"/>
    <w:rsid w:val="00164D67"/>
  </w:style>
  <w:style w:type="character" w:customStyle="1" w:styleId="10">
    <w:name w:val="Заголовок 1 Знак"/>
    <w:basedOn w:val="a0"/>
    <w:link w:val="1"/>
    <w:uiPriority w:val="99"/>
    <w:rsid w:val="00FD6A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A9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2C8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62C8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F62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62C8D"/>
    <w:rPr>
      <w:rFonts w:ascii="Times New Roman" w:eastAsia="Times New Roman" w:hAnsi="Times New Roman" w:cs="Times New Roman"/>
      <w:sz w:val="2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2014-07-03T06:19:00Z</dcterms:created>
  <dcterms:modified xsi:type="dcterms:W3CDTF">2014-12-15T09:23:00Z</dcterms:modified>
</cp:coreProperties>
</file>